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FD0" w:rsidRPr="00C0272F" w:rsidRDefault="00C03806">
      <w:pPr>
        <w:jc w:val="center"/>
        <w:rPr>
          <w:rStyle w:val="Strong"/>
          <w:sz w:val="28"/>
          <w:szCs w:val="28"/>
          <w:lang w:val="en-GB"/>
        </w:rPr>
      </w:pPr>
      <w:r w:rsidRPr="00C0272F">
        <w:rPr>
          <w:b/>
          <w:sz w:val="28"/>
          <w:szCs w:val="28"/>
          <w:lang w:val="en-GB"/>
        </w:rPr>
        <w:t xml:space="preserve">CONTRACT </w:t>
      </w:r>
      <w:r w:rsidR="006F5FD0" w:rsidRPr="00C0272F">
        <w:rPr>
          <w:b/>
          <w:sz w:val="28"/>
          <w:szCs w:val="28"/>
          <w:lang w:val="en-GB"/>
        </w:rPr>
        <w:t>NOTICE</w:t>
      </w:r>
    </w:p>
    <w:p w:rsidR="006F5FD0" w:rsidRPr="00C0272F" w:rsidRDefault="00D24027">
      <w:pPr>
        <w:jc w:val="center"/>
        <w:rPr>
          <w:sz w:val="28"/>
          <w:szCs w:val="28"/>
          <w:lang w:val="en-GB"/>
        </w:rPr>
      </w:pPr>
      <w:r w:rsidRPr="00C0272F">
        <w:rPr>
          <w:snapToGrid/>
          <w:sz w:val="22"/>
          <w:szCs w:val="22"/>
          <w:lang w:val="en-GB"/>
        </w:rPr>
        <w:t>Provision of hotel board and lodging, organization of seminars and trainings, provision of transport and similar services in implementation of</w:t>
      </w:r>
      <w:r w:rsidRPr="00C0272F">
        <w:rPr>
          <w:lang w:val="en-GB"/>
        </w:rPr>
        <w:t xml:space="preserve"> </w:t>
      </w:r>
      <w:r w:rsidRPr="00C0272F">
        <w:rPr>
          <w:snapToGrid/>
          <w:sz w:val="22"/>
          <w:szCs w:val="22"/>
          <w:lang w:val="en-GB"/>
        </w:rPr>
        <w:t>IPA 2018 National Programme at the request of the beneficiary (Statistical Office of the Republic of Serbia)</w:t>
      </w:r>
      <w:r w:rsidRPr="00C0272F">
        <w:rPr>
          <w:noProof/>
          <w:snapToGrid/>
          <w:szCs w:val="24"/>
          <w:lang w:val="en-GB"/>
        </w:rPr>
        <w:t xml:space="preserve"> </w:t>
      </w:r>
      <w:r w:rsidRPr="00C0272F">
        <w:rPr>
          <w:b/>
          <w:sz w:val="28"/>
          <w:szCs w:val="28"/>
          <w:lang w:val="en-GB"/>
        </w:rPr>
        <w:br/>
      </w:r>
      <w:r w:rsidR="00EE430D" w:rsidRPr="00C0272F">
        <w:rPr>
          <w:b/>
          <w:sz w:val="28"/>
          <w:szCs w:val="28"/>
          <w:lang w:val="en-GB"/>
        </w:rPr>
        <w:t>Belgrade, Serbia</w:t>
      </w:r>
      <w:r w:rsidR="00EE430D" w:rsidRPr="00C0272F">
        <w:rPr>
          <w:sz w:val="28"/>
          <w:szCs w:val="28"/>
          <w:lang w:val="en-GB"/>
        </w:rPr>
        <w:t xml:space="preserve"> </w:t>
      </w:r>
    </w:p>
    <w:p w:rsidR="00571687" w:rsidRPr="00C0272F" w:rsidRDefault="00571687" w:rsidP="00584BF4">
      <w:pPr>
        <w:ind w:left="709" w:hanging="349"/>
        <w:outlineLvl w:val="0"/>
        <w:rPr>
          <w:rStyle w:val="Strong"/>
          <w:sz w:val="22"/>
          <w:szCs w:val="22"/>
          <w:lang w:val="en-GB"/>
        </w:rPr>
      </w:pPr>
    </w:p>
    <w:p w:rsidR="00DE28AE" w:rsidRPr="00C0272F" w:rsidRDefault="00DE28AE" w:rsidP="00DE28AE">
      <w:pPr>
        <w:keepNext/>
        <w:widowControl/>
        <w:ind w:left="709" w:hanging="352"/>
        <w:outlineLvl w:val="0"/>
        <w:rPr>
          <w:sz w:val="22"/>
          <w:szCs w:val="22"/>
          <w:lang w:val="en-GB"/>
        </w:rPr>
      </w:pPr>
      <w:r w:rsidRPr="00C0272F">
        <w:rPr>
          <w:rStyle w:val="Strong"/>
          <w:sz w:val="22"/>
          <w:szCs w:val="22"/>
          <w:lang w:val="en-GB"/>
        </w:rPr>
        <w:t>1.</w:t>
      </w:r>
      <w:r w:rsidRPr="00C0272F">
        <w:rPr>
          <w:rStyle w:val="Strong"/>
          <w:sz w:val="22"/>
          <w:szCs w:val="22"/>
          <w:lang w:val="en-GB"/>
        </w:rPr>
        <w:tab/>
        <w:t>Type of contract</w:t>
      </w:r>
    </w:p>
    <w:p w:rsidR="00DE28AE" w:rsidRPr="00C0272F" w:rsidRDefault="00DE28AE" w:rsidP="00DE28AE">
      <w:pPr>
        <w:pStyle w:val="Blockquote"/>
        <w:ind w:left="709"/>
        <w:jc w:val="both"/>
        <w:rPr>
          <w:i/>
          <w:sz w:val="22"/>
          <w:szCs w:val="22"/>
          <w:lang w:val="en-GB"/>
        </w:rPr>
      </w:pPr>
      <w:r w:rsidRPr="00C0272F">
        <w:rPr>
          <w:rStyle w:val="Emphasis"/>
          <w:i w:val="0"/>
          <w:sz w:val="22"/>
          <w:szCs w:val="22"/>
          <w:lang w:val="en-GB"/>
        </w:rPr>
        <w:t>Services</w:t>
      </w:r>
    </w:p>
    <w:p w:rsidR="006F5FD0" w:rsidRPr="00C0272F" w:rsidRDefault="007727F3" w:rsidP="00584BF4">
      <w:pPr>
        <w:ind w:left="709" w:hanging="349"/>
        <w:outlineLvl w:val="0"/>
        <w:rPr>
          <w:sz w:val="22"/>
          <w:szCs w:val="22"/>
          <w:lang w:val="en-GB"/>
        </w:rPr>
      </w:pPr>
      <w:r w:rsidRPr="00C0272F">
        <w:rPr>
          <w:rStyle w:val="Strong"/>
          <w:sz w:val="22"/>
          <w:szCs w:val="22"/>
          <w:lang w:val="en-GB"/>
        </w:rPr>
        <w:t>2.</w:t>
      </w:r>
      <w:r w:rsidR="00584BF4" w:rsidRPr="00C0272F">
        <w:rPr>
          <w:rStyle w:val="Strong"/>
          <w:sz w:val="22"/>
          <w:szCs w:val="22"/>
          <w:lang w:val="en-GB"/>
        </w:rPr>
        <w:tab/>
      </w:r>
      <w:r w:rsidR="00DE28AE" w:rsidRPr="00C0272F">
        <w:rPr>
          <w:rStyle w:val="Strong"/>
          <w:sz w:val="22"/>
          <w:szCs w:val="22"/>
          <w:lang w:val="en-GB"/>
        </w:rPr>
        <w:t xml:space="preserve">Type of </w:t>
      </w:r>
      <w:r w:rsidR="00B5587D" w:rsidRPr="00C0272F">
        <w:rPr>
          <w:rStyle w:val="Strong"/>
          <w:sz w:val="22"/>
          <w:szCs w:val="22"/>
          <w:lang w:val="en-GB"/>
        </w:rPr>
        <w:t>p</w:t>
      </w:r>
      <w:r w:rsidR="006F5FD0" w:rsidRPr="00C0272F">
        <w:rPr>
          <w:rStyle w:val="Strong"/>
          <w:sz w:val="22"/>
          <w:szCs w:val="22"/>
          <w:lang w:val="en-GB"/>
        </w:rPr>
        <w:t>rocedure</w:t>
      </w:r>
    </w:p>
    <w:p w:rsidR="006F5FD0" w:rsidRPr="00C0272F" w:rsidRDefault="002C26E6" w:rsidP="00BC34CF">
      <w:pPr>
        <w:pStyle w:val="Blockquote"/>
        <w:ind w:left="709"/>
        <w:jc w:val="both"/>
        <w:rPr>
          <w:sz w:val="22"/>
          <w:szCs w:val="22"/>
          <w:lang w:val="en-GB"/>
        </w:rPr>
      </w:pPr>
      <w:r w:rsidRPr="00C0272F">
        <w:rPr>
          <w:sz w:val="22"/>
          <w:szCs w:val="22"/>
          <w:lang w:val="en-GB"/>
        </w:rPr>
        <w:t>Open</w:t>
      </w:r>
    </w:p>
    <w:p w:rsidR="006F5FD0" w:rsidRPr="00C0272F" w:rsidRDefault="00DC6C9C" w:rsidP="00DC6C9C">
      <w:pPr>
        <w:ind w:firstLine="426"/>
        <w:outlineLvl w:val="0"/>
        <w:rPr>
          <w:sz w:val="22"/>
          <w:szCs w:val="22"/>
          <w:lang w:val="en-GB"/>
        </w:rPr>
      </w:pPr>
      <w:r w:rsidRPr="00C0272F">
        <w:rPr>
          <w:rStyle w:val="Strong"/>
          <w:sz w:val="22"/>
          <w:szCs w:val="22"/>
          <w:lang w:val="en-GB"/>
        </w:rPr>
        <w:t>3</w:t>
      </w:r>
      <w:r w:rsidR="006F5FD0" w:rsidRPr="00C0272F">
        <w:rPr>
          <w:rStyle w:val="Strong"/>
          <w:sz w:val="22"/>
          <w:szCs w:val="22"/>
          <w:lang w:val="en-GB"/>
        </w:rPr>
        <w:t>.</w:t>
      </w:r>
      <w:r w:rsidR="00584BF4" w:rsidRPr="00C0272F">
        <w:rPr>
          <w:rStyle w:val="Strong"/>
          <w:sz w:val="22"/>
          <w:szCs w:val="22"/>
          <w:lang w:val="en-GB"/>
        </w:rPr>
        <w:tab/>
      </w:r>
      <w:r w:rsidR="006F5FD0" w:rsidRPr="00C0272F">
        <w:rPr>
          <w:rStyle w:val="Strong"/>
          <w:sz w:val="22"/>
          <w:szCs w:val="22"/>
          <w:lang w:val="en-GB"/>
        </w:rPr>
        <w:t xml:space="preserve">Contracting </w:t>
      </w:r>
      <w:r w:rsidR="00B5587D" w:rsidRPr="00C0272F">
        <w:rPr>
          <w:rStyle w:val="Strong"/>
          <w:sz w:val="22"/>
          <w:szCs w:val="22"/>
          <w:lang w:val="en-GB"/>
        </w:rPr>
        <w:t>a</w:t>
      </w:r>
      <w:r w:rsidR="006F5FD0" w:rsidRPr="00C0272F">
        <w:rPr>
          <w:rStyle w:val="Strong"/>
          <w:sz w:val="22"/>
          <w:szCs w:val="22"/>
          <w:lang w:val="en-GB"/>
        </w:rPr>
        <w:t>uthority</w:t>
      </w:r>
      <w:r w:rsidR="00DE28AE" w:rsidRPr="00C0272F">
        <w:rPr>
          <w:rStyle w:val="Strong"/>
          <w:sz w:val="22"/>
          <w:szCs w:val="22"/>
          <w:lang w:val="en-GB"/>
        </w:rPr>
        <w:t xml:space="preserve"> and contact point</w:t>
      </w:r>
    </w:p>
    <w:p w:rsidR="00EE430D" w:rsidRPr="00C0272F" w:rsidRDefault="006F5FD0" w:rsidP="00EE430D">
      <w:pPr>
        <w:ind w:left="709"/>
        <w:jc w:val="both"/>
        <w:rPr>
          <w:sz w:val="22"/>
          <w:szCs w:val="22"/>
          <w:lang w:val="en-GB"/>
        </w:rPr>
      </w:pPr>
      <w:r w:rsidRPr="00C0272F">
        <w:rPr>
          <w:rStyle w:val="Emphasis"/>
          <w:i w:val="0"/>
          <w:sz w:val="22"/>
          <w:szCs w:val="22"/>
          <w:lang w:val="en-GB"/>
        </w:rPr>
        <w:t xml:space="preserve"> </w:t>
      </w:r>
      <w:r w:rsidR="00EE430D" w:rsidRPr="00C0272F">
        <w:rPr>
          <w:sz w:val="22"/>
          <w:szCs w:val="22"/>
          <w:lang w:val="en-GB"/>
        </w:rPr>
        <w:t>Statistical office of the Republic of Serbia</w:t>
      </w:r>
      <w:r w:rsidR="00F57202" w:rsidRPr="00C0272F">
        <w:rPr>
          <w:sz w:val="22"/>
          <w:szCs w:val="22"/>
          <w:lang w:val="en-GB"/>
        </w:rPr>
        <w:t>, Milana Rakića 5, Zvezdara, Belgrade</w:t>
      </w:r>
    </w:p>
    <w:p w:rsidR="006F5FD0" w:rsidRPr="00C0272F" w:rsidRDefault="00F766D6" w:rsidP="00FA43CC">
      <w:pPr>
        <w:keepNext/>
        <w:widowControl/>
        <w:rPr>
          <w:sz w:val="22"/>
          <w:szCs w:val="22"/>
          <w:lang w:val="en-GB"/>
        </w:rPr>
      </w:pPr>
      <w:r w:rsidRPr="00C0272F">
        <w:rPr>
          <w:noProof/>
          <w:snapToGrid/>
          <w:sz w:val="22"/>
          <w:szCs w:val="22"/>
        </w:rPr>
        <mc:AlternateContent>
          <mc:Choice Requires="wps">
            <w:drawing>
              <wp:anchor distT="0" distB="0" distL="114300" distR="114300" simplePos="0" relativeHeight="251656192" behindDoc="0" locked="0" layoutInCell="0" allowOverlap="1" wp14:anchorId="2D3E7B33" wp14:editId="51091E01">
                <wp:simplePos x="0" y="0"/>
                <wp:positionH relativeFrom="column">
                  <wp:posOffset>0</wp:posOffset>
                </wp:positionH>
                <wp:positionV relativeFrom="paragraph">
                  <wp:posOffset>152400</wp:posOffset>
                </wp:positionV>
                <wp:extent cx="5943600" cy="635"/>
                <wp:effectExtent l="0" t="0" r="0" b="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NgmVQ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" o:allowincell="f" strokecolor="#d4d4d4" strokeweight="1.75pt">
                <v:shadow on="t" origin=".5,-.5" offset="0,-1pt"/>
              </v:line>
            </w:pict>
          </mc:Fallback>
        </mc:AlternateContent>
      </w:r>
    </w:p>
    <w:p w:rsidR="006F5FD0" w:rsidRPr="00C0272F" w:rsidRDefault="006F5FD0" w:rsidP="00FA43CC">
      <w:pPr>
        <w:keepNext/>
        <w:widowControl/>
        <w:jc w:val="center"/>
        <w:rPr>
          <w:sz w:val="28"/>
          <w:szCs w:val="28"/>
          <w:lang w:val="en-GB"/>
        </w:rPr>
      </w:pPr>
      <w:r w:rsidRPr="00C0272F">
        <w:rPr>
          <w:rStyle w:val="Strong"/>
          <w:sz w:val="28"/>
          <w:szCs w:val="28"/>
          <w:lang w:val="en-GB"/>
        </w:rPr>
        <w:t>CONTRACT SPECIFICATION</w:t>
      </w:r>
    </w:p>
    <w:p w:rsidR="006F5FD0" w:rsidRPr="00C0272F" w:rsidRDefault="00290EBC" w:rsidP="00584BF4">
      <w:pPr>
        <w:ind w:left="709" w:hanging="352"/>
        <w:outlineLvl w:val="0"/>
        <w:rPr>
          <w:sz w:val="22"/>
          <w:szCs w:val="22"/>
          <w:lang w:val="en-GB"/>
        </w:rPr>
      </w:pPr>
      <w:r w:rsidRPr="00C0272F">
        <w:rPr>
          <w:rStyle w:val="Strong"/>
          <w:sz w:val="22"/>
          <w:szCs w:val="22"/>
          <w:lang w:val="en-GB"/>
        </w:rPr>
        <w:t>4</w:t>
      </w:r>
      <w:r w:rsidR="006F5FD0" w:rsidRPr="00C0272F">
        <w:rPr>
          <w:rStyle w:val="Strong"/>
          <w:sz w:val="22"/>
          <w:szCs w:val="22"/>
          <w:lang w:val="en-GB"/>
        </w:rPr>
        <w:t>.</w:t>
      </w:r>
      <w:r w:rsidR="00584BF4" w:rsidRPr="00C0272F">
        <w:rPr>
          <w:rStyle w:val="Strong"/>
          <w:sz w:val="22"/>
          <w:szCs w:val="22"/>
          <w:lang w:val="en-GB"/>
        </w:rPr>
        <w:tab/>
      </w:r>
      <w:r w:rsidR="006F5FD0" w:rsidRPr="00C0272F">
        <w:rPr>
          <w:rStyle w:val="Strong"/>
          <w:sz w:val="22"/>
          <w:szCs w:val="22"/>
          <w:lang w:val="en-GB"/>
        </w:rPr>
        <w:t xml:space="preserve">Contract </w:t>
      </w:r>
      <w:r w:rsidR="00DE28AE" w:rsidRPr="00C0272F">
        <w:rPr>
          <w:rStyle w:val="Strong"/>
          <w:sz w:val="22"/>
          <w:szCs w:val="22"/>
          <w:lang w:val="en-GB"/>
        </w:rPr>
        <w:t>title</w:t>
      </w:r>
    </w:p>
    <w:p w:rsidR="006F5FD0" w:rsidRPr="00C0272F" w:rsidRDefault="00486919" w:rsidP="00FA43CC">
      <w:pPr>
        <w:pStyle w:val="Blockquote"/>
        <w:ind w:left="709"/>
        <w:jc w:val="both"/>
        <w:rPr>
          <w:i/>
          <w:sz w:val="22"/>
          <w:szCs w:val="22"/>
          <w:lang w:val="en-GB"/>
        </w:rPr>
      </w:pPr>
      <w:r w:rsidRPr="00C0272F">
        <w:rPr>
          <w:sz w:val="22"/>
          <w:szCs w:val="22"/>
          <w:lang w:val="en-GB"/>
        </w:rPr>
        <w:t xml:space="preserve">Provision of hotel board and lodging, organization of seminars and trainings, provision of transport and similar services in implementation of IPA 2018 National Programme at the request of the beneficiary (Statistical Office of the Republic of Serbia) </w:t>
      </w:r>
      <w:r w:rsidRPr="00C0272F">
        <w:rPr>
          <w:b/>
          <w:sz w:val="22"/>
          <w:szCs w:val="22"/>
          <w:lang w:val="en-GB"/>
        </w:rPr>
        <w:br/>
      </w:r>
    </w:p>
    <w:p w:rsidR="006F5FD0" w:rsidRPr="00C0272F" w:rsidRDefault="00290EBC" w:rsidP="00584BF4">
      <w:pPr>
        <w:ind w:left="709" w:hanging="349"/>
        <w:outlineLvl w:val="0"/>
        <w:rPr>
          <w:sz w:val="22"/>
          <w:szCs w:val="22"/>
          <w:lang w:val="en-GB"/>
        </w:rPr>
      </w:pPr>
      <w:r w:rsidRPr="00C0272F">
        <w:rPr>
          <w:rStyle w:val="Strong"/>
          <w:sz w:val="22"/>
          <w:szCs w:val="22"/>
          <w:lang w:val="en-GB"/>
        </w:rPr>
        <w:t>5</w:t>
      </w:r>
      <w:r w:rsidR="006F5FD0" w:rsidRPr="00C0272F">
        <w:rPr>
          <w:rStyle w:val="Strong"/>
          <w:sz w:val="22"/>
          <w:szCs w:val="22"/>
          <w:lang w:val="en-GB"/>
        </w:rPr>
        <w:t>.</w:t>
      </w:r>
      <w:r w:rsidR="00584BF4" w:rsidRPr="00C0272F">
        <w:rPr>
          <w:rStyle w:val="Strong"/>
          <w:sz w:val="22"/>
          <w:szCs w:val="22"/>
          <w:lang w:val="en-GB"/>
        </w:rPr>
        <w:tab/>
      </w:r>
      <w:r w:rsidR="006F5FD0" w:rsidRPr="00C0272F">
        <w:rPr>
          <w:rStyle w:val="Strong"/>
          <w:sz w:val="22"/>
          <w:szCs w:val="22"/>
          <w:lang w:val="en-GB"/>
        </w:rPr>
        <w:t>Number</w:t>
      </w:r>
      <w:r w:rsidR="00E51C35" w:rsidRPr="00C0272F">
        <w:rPr>
          <w:rStyle w:val="Strong"/>
          <w:sz w:val="22"/>
          <w:szCs w:val="22"/>
          <w:lang w:val="en-GB"/>
        </w:rPr>
        <w:t xml:space="preserve"> and titles</w:t>
      </w:r>
      <w:r w:rsidR="00DE28AE" w:rsidRPr="00C0272F">
        <w:rPr>
          <w:rStyle w:val="Strong"/>
          <w:sz w:val="22"/>
          <w:szCs w:val="22"/>
          <w:lang w:val="en-GB"/>
        </w:rPr>
        <w:t xml:space="preserve"> of </w:t>
      </w:r>
      <w:r w:rsidR="006F5FD0" w:rsidRPr="00C0272F">
        <w:rPr>
          <w:rStyle w:val="Strong"/>
          <w:sz w:val="22"/>
          <w:szCs w:val="22"/>
          <w:lang w:val="en-GB"/>
        </w:rPr>
        <w:t>lots</w:t>
      </w:r>
    </w:p>
    <w:p w:rsidR="00E9047D" w:rsidRPr="00C0272F" w:rsidRDefault="008A377D" w:rsidP="00FA43CC">
      <w:pPr>
        <w:pStyle w:val="Blockquote"/>
        <w:ind w:left="709"/>
        <w:jc w:val="both"/>
        <w:rPr>
          <w:rStyle w:val="Emphasis"/>
          <w:i w:val="0"/>
          <w:sz w:val="22"/>
          <w:szCs w:val="22"/>
          <w:lang w:val="en-GB"/>
        </w:rPr>
      </w:pPr>
      <w:r w:rsidRPr="00C0272F">
        <w:rPr>
          <w:rStyle w:val="Emphasis"/>
          <w:i w:val="0"/>
          <w:sz w:val="22"/>
          <w:szCs w:val="22"/>
          <w:lang w:val="en-GB"/>
        </w:rPr>
        <w:t>O</w:t>
      </w:r>
      <w:r w:rsidR="00DA0ABA" w:rsidRPr="00C0272F">
        <w:rPr>
          <w:rStyle w:val="Emphasis"/>
          <w:i w:val="0"/>
          <w:sz w:val="22"/>
          <w:szCs w:val="22"/>
          <w:lang w:val="en-GB"/>
        </w:rPr>
        <w:t>ne lot only</w:t>
      </w:r>
    </w:p>
    <w:p w:rsidR="00DE28AE" w:rsidRPr="00C0272F" w:rsidRDefault="00290EBC" w:rsidP="00DE28AE">
      <w:pPr>
        <w:ind w:left="709" w:hanging="352"/>
        <w:outlineLvl w:val="0"/>
        <w:rPr>
          <w:sz w:val="22"/>
          <w:szCs w:val="22"/>
          <w:lang w:val="en-GB"/>
        </w:rPr>
      </w:pPr>
      <w:r w:rsidRPr="00C0272F">
        <w:rPr>
          <w:rStyle w:val="Strong"/>
          <w:sz w:val="22"/>
          <w:szCs w:val="22"/>
          <w:lang w:val="en-GB"/>
        </w:rPr>
        <w:t>6</w:t>
      </w:r>
      <w:r w:rsidR="00DE28AE" w:rsidRPr="00C0272F">
        <w:rPr>
          <w:rStyle w:val="Strong"/>
          <w:sz w:val="22"/>
          <w:szCs w:val="22"/>
          <w:lang w:val="en-GB"/>
        </w:rPr>
        <w:t>.</w:t>
      </w:r>
      <w:r w:rsidR="00DE28AE" w:rsidRPr="00C0272F">
        <w:rPr>
          <w:rStyle w:val="Strong"/>
          <w:sz w:val="22"/>
          <w:szCs w:val="22"/>
          <w:lang w:val="en-GB"/>
        </w:rPr>
        <w:tab/>
        <w:t>Contract short description</w:t>
      </w:r>
    </w:p>
    <w:p w:rsidR="00EE430D" w:rsidRPr="00C0272F" w:rsidRDefault="00EE430D" w:rsidP="0079200C">
      <w:pPr>
        <w:pStyle w:val="Blockquote"/>
        <w:ind w:left="709" w:right="22"/>
        <w:jc w:val="both"/>
        <w:rPr>
          <w:sz w:val="22"/>
          <w:szCs w:val="22"/>
          <w:lang w:val="en-GB"/>
        </w:rPr>
      </w:pPr>
      <w:r w:rsidRPr="00C0272F">
        <w:rPr>
          <w:sz w:val="22"/>
          <w:szCs w:val="22"/>
          <w:lang w:val="en-GB"/>
        </w:rPr>
        <w:t xml:space="preserve">The overall objective of the project of which this contract will be a part is providing conditions for the realization of various events (meetings, conferences, press conferences, promotions, workshops and training for all participants) concerning </w:t>
      </w:r>
      <w:r w:rsidRPr="00C0272F">
        <w:rPr>
          <w:snapToGrid/>
          <w:sz w:val="22"/>
          <w:szCs w:val="22"/>
          <w:lang w:val="en-GB" w:eastAsia="en-GB"/>
        </w:rPr>
        <w:t>the Census of population, households and dwellings, and Agriculture Census</w:t>
      </w:r>
      <w:r w:rsidRPr="00C0272F">
        <w:rPr>
          <w:sz w:val="22"/>
          <w:szCs w:val="22"/>
          <w:lang w:val="en-GB"/>
        </w:rPr>
        <w:t>.</w:t>
      </w:r>
    </w:p>
    <w:p w:rsidR="006F5FD0" w:rsidRPr="00C0272F" w:rsidRDefault="00290EBC" w:rsidP="00584BF4">
      <w:pPr>
        <w:ind w:left="709" w:hanging="349"/>
        <w:outlineLvl w:val="0"/>
        <w:rPr>
          <w:rStyle w:val="Strong"/>
          <w:sz w:val="22"/>
          <w:szCs w:val="22"/>
          <w:lang w:val="en-GB"/>
        </w:rPr>
      </w:pPr>
      <w:r w:rsidRPr="00C0272F">
        <w:rPr>
          <w:rStyle w:val="Strong"/>
          <w:sz w:val="22"/>
          <w:szCs w:val="22"/>
          <w:lang w:val="en-GB"/>
        </w:rPr>
        <w:t>7</w:t>
      </w:r>
      <w:r w:rsidR="006F5FD0" w:rsidRPr="00C0272F">
        <w:rPr>
          <w:rStyle w:val="Strong"/>
          <w:sz w:val="22"/>
          <w:szCs w:val="22"/>
          <w:lang w:val="en-GB"/>
        </w:rPr>
        <w:t>.</w:t>
      </w:r>
      <w:r w:rsidR="00DE28AE" w:rsidRPr="00C0272F">
        <w:rPr>
          <w:rStyle w:val="Strong"/>
          <w:sz w:val="22"/>
          <w:szCs w:val="22"/>
          <w:lang w:val="en-GB"/>
        </w:rPr>
        <w:tab/>
        <w:t>Contract value /</w:t>
      </w:r>
      <w:r w:rsidR="00E95E44" w:rsidRPr="00C0272F">
        <w:rPr>
          <w:rStyle w:val="Strong"/>
          <w:sz w:val="22"/>
          <w:szCs w:val="22"/>
          <w:lang w:val="en-GB"/>
        </w:rPr>
        <w:t>Estimated m</w:t>
      </w:r>
      <w:r w:rsidR="006F5FD0" w:rsidRPr="00C0272F">
        <w:rPr>
          <w:rStyle w:val="Strong"/>
          <w:sz w:val="22"/>
          <w:szCs w:val="22"/>
          <w:lang w:val="en-GB"/>
        </w:rPr>
        <w:t>aximum budget</w:t>
      </w:r>
    </w:p>
    <w:p w:rsidR="006F5FD0" w:rsidRPr="00C0272F" w:rsidRDefault="00F00137" w:rsidP="00FA43CC">
      <w:pPr>
        <w:pStyle w:val="Blockquote"/>
        <w:ind w:left="709"/>
        <w:jc w:val="both"/>
        <w:rPr>
          <w:sz w:val="22"/>
          <w:szCs w:val="22"/>
          <w:lang w:val="en-GB"/>
        </w:rPr>
      </w:pPr>
      <w:r w:rsidRPr="00C0272F">
        <w:rPr>
          <w:sz w:val="22"/>
          <w:szCs w:val="22"/>
          <w:lang w:val="en-GB"/>
        </w:rPr>
        <w:t>2</w:t>
      </w:r>
      <w:r w:rsidR="00C0272F">
        <w:rPr>
          <w:sz w:val="22"/>
          <w:szCs w:val="22"/>
          <w:lang w:val="en-GB"/>
        </w:rPr>
        <w:t>,</w:t>
      </w:r>
      <w:r w:rsidRPr="00C0272F">
        <w:rPr>
          <w:sz w:val="22"/>
          <w:szCs w:val="22"/>
          <w:lang w:val="en-GB"/>
        </w:rPr>
        <w:t>000</w:t>
      </w:r>
      <w:r w:rsidR="00C0272F">
        <w:rPr>
          <w:sz w:val="22"/>
          <w:szCs w:val="22"/>
          <w:lang w:val="en-GB"/>
        </w:rPr>
        <w:t>,</w:t>
      </w:r>
      <w:r w:rsidRPr="00C0272F">
        <w:rPr>
          <w:sz w:val="22"/>
          <w:szCs w:val="22"/>
          <w:lang w:val="en-GB"/>
        </w:rPr>
        <w:t>000</w:t>
      </w:r>
      <w:r w:rsidR="00C0272F">
        <w:rPr>
          <w:sz w:val="22"/>
          <w:szCs w:val="22"/>
          <w:lang w:val="en-GB"/>
        </w:rPr>
        <w:t>.</w:t>
      </w:r>
      <w:r w:rsidRPr="00C0272F">
        <w:rPr>
          <w:sz w:val="22"/>
          <w:szCs w:val="22"/>
          <w:lang w:val="en-GB"/>
        </w:rPr>
        <w:t xml:space="preserve">00 </w:t>
      </w:r>
      <w:r w:rsidR="006F5FD0" w:rsidRPr="00C0272F">
        <w:rPr>
          <w:sz w:val="22"/>
          <w:szCs w:val="22"/>
          <w:lang w:val="en-GB"/>
        </w:rPr>
        <w:t>EUR</w:t>
      </w:r>
      <w:r w:rsidR="008A377D" w:rsidRPr="00C0272F">
        <w:rPr>
          <w:sz w:val="22"/>
          <w:szCs w:val="22"/>
          <w:lang w:val="en-GB"/>
        </w:rPr>
        <w:t xml:space="preserve"> </w:t>
      </w:r>
      <w:r w:rsidR="00EE430D" w:rsidRPr="00C0272F">
        <w:rPr>
          <w:sz w:val="22"/>
          <w:szCs w:val="22"/>
          <w:lang w:val="en-GB"/>
        </w:rPr>
        <w:t>ex</w:t>
      </w:r>
      <w:r w:rsidR="00E95E44" w:rsidRPr="00C0272F">
        <w:rPr>
          <w:sz w:val="22"/>
          <w:szCs w:val="22"/>
          <w:lang w:val="en-GB"/>
        </w:rPr>
        <w:t xml:space="preserve">cluding </w:t>
      </w:r>
      <w:r w:rsidR="00C0272F">
        <w:rPr>
          <w:sz w:val="22"/>
          <w:szCs w:val="22"/>
          <w:lang w:val="en-GB"/>
        </w:rPr>
        <w:t xml:space="preserve">any </w:t>
      </w:r>
      <w:r w:rsidR="00E95E44" w:rsidRPr="00C0272F">
        <w:rPr>
          <w:sz w:val="22"/>
          <w:szCs w:val="22"/>
          <w:lang w:val="en-GB"/>
        </w:rPr>
        <w:t>possible contract renewals</w:t>
      </w:r>
      <w:r w:rsidR="006F2947" w:rsidRPr="00C0272F">
        <w:rPr>
          <w:sz w:val="22"/>
          <w:szCs w:val="22"/>
          <w:lang w:val="en-GB"/>
        </w:rPr>
        <w:t>.</w:t>
      </w:r>
    </w:p>
    <w:p w:rsidR="00715755" w:rsidRPr="00C0272F" w:rsidRDefault="00290EBC" w:rsidP="00C2452B">
      <w:pPr>
        <w:ind w:left="709" w:hanging="349"/>
        <w:outlineLvl w:val="0"/>
        <w:rPr>
          <w:rStyle w:val="Strong"/>
          <w:b w:val="0"/>
          <w:sz w:val="22"/>
          <w:szCs w:val="22"/>
          <w:lang w:val="en-GB"/>
        </w:rPr>
      </w:pPr>
      <w:r w:rsidRPr="00C0272F">
        <w:rPr>
          <w:rStyle w:val="Strong"/>
          <w:lang w:val="en-GB"/>
        </w:rPr>
        <w:t>8</w:t>
      </w:r>
      <w:r w:rsidR="006F5FD0" w:rsidRPr="00C0272F">
        <w:rPr>
          <w:rStyle w:val="Strong"/>
          <w:b w:val="0"/>
          <w:sz w:val="22"/>
          <w:szCs w:val="22"/>
          <w:lang w:val="en-GB"/>
        </w:rPr>
        <w:t>.</w:t>
      </w:r>
      <w:r w:rsidR="001C3A54" w:rsidRPr="00C0272F">
        <w:rPr>
          <w:rStyle w:val="Strong"/>
          <w:b w:val="0"/>
          <w:sz w:val="22"/>
          <w:szCs w:val="22"/>
          <w:lang w:val="en-GB"/>
        </w:rPr>
        <w:tab/>
      </w:r>
      <w:r w:rsidR="00C2452B" w:rsidRPr="00C0272F">
        <w:rPr>
          <w:rStyle w:val="Strong"/>
          <w:sz w:val="22"/>
          <w:szCs w:val="22"/>
          <w:lang w:val="en-GB"/>
        </w:rPr>
        <w:t>Contract duration</w:t>
      </w:r>
      <w:r w:rsidR="00C2452B" w:rsidRPr="00C0272F">
        <w:rPr>
          <w:rStyle w:val="Strong"/>
          <w:b w:val="0"/>
          <w:sz w:val="22"/>
          <w:szCs w:val="22"/>
          <w:lang w:val="en-GB"/>
        </w:rPr>
        <w:t xml:space="preserve"> </w:t>
      </w:r>
      <w:r w:rsidR="00024DAC" w:rsidRPr="00C0272F">
        <w:rPr>
          <w:rStyle w:val="Strong"/>
          <w:sz w:val="22"/>
          <w:szCs w:val="22"/>
          <w:lang w:val="en-GB"/>
        </w:rPr>
        <w:t>and possible renewals</w:t>
      </w:r>
    </w:p>
    <w:p w:rsidR="00024DAC" w:rsidRPr="00C0272F" w:rsidRDefault="00C2452B" w:rsidP="0079200C">
      <w:pPr>
        <w:spacing w:after="0"/>
        <w:ind w:left="709"/>
        <w:jc w:val="both"/>
        <w:outlineLvl w:val="0"/>
        <w:rPr>
          <w:rStyle w:val="Strong"/>
          <w:b w:val="0"/>
          <w:sz w:val="22"/>
          <w:szCs w:val="22"/>
          <w:lang w:val="en-GB"/>
        </w:rPr>
      </w:pPr>
      <w:r w:rsidRPr="00C0272F">
        <w:rPr>
          <w:rStyle w:val="Strong"/>
          <w:b w:val="0"/>
          <w:sz w:val="22"/>
          <w:szCs w:val="22"/>
          <w:lang w:val="en-GB"/>
        </w:rPr>
        <w:t xml:space="preserve">The contract will be attributed for </w:t>
      </w:r>
      <w:r w:rsidR="00E518AC" w:rsidRPr="00C0272F">
        <w:rPr>
          <w:rStyle w:val="Strong"/>
          <w:b w:val="0"/>
          <w:sz w:val="22"/>
          <w:szCs w:val="22"/>
          <w:lang w:val="en-GB"/>
        </w:rPr>
        <w:t xml:space="preserve">maximum </w:t>
      </w:r>
      <w:r w:rsidR="00B450EF" w:rsidRPr="00C0272F">
        <w:rPr>
          <w:rStyle w:val="Strong"/>
          <w:b w:val="0"/>
          <w:sz w:val="22"/>
          <w:szCs w:val="22"/>
          <w:lang w:val="en-GB"/>
        </w:rPr>
        <w:t>26</w:t>
      </w:r>
      <w:r w:rsidRPr="00C0272F">
        <w:rPr>
          <w:rStyle w:val="Strong"/>
          <w:b w:val="0"/>
          <w:sz w:val="22"/>
          <w:szCs w:val="22"/>
          <w:lang w:val="en-GB"/>
        </w:rPr>
        <w:t xml:space="preserve"> months</w:t>
      </w:r>
      <w:r w:rsidR="0079200C">
        <w:rPr>
          <w:rStyle w:val="Strong"/>
          <w:b w:val="0"/>
          <w:sz w:val="22"/>
          <w:szCs w:val="22"/>
          <w:lang w:val="en-GB"/>
        </w:rPr>
        <w:t xml:space="preserve"> </w:t>
      </w:r>
      <w:r w:rsidR="0079200C" w:rsidRPr="0079200C">
        <w:rPr>
          <w:rStyle w:val="Strong"/>
          <w:b w:val="0"/>
          <w:sz w:val="22"/>
          <w:szCs w:val="22"/>
          <w:lang w:val="en-GB"/>
        </w:rPr>
        <w:t>or till the end of the Grant Contract,</w:t>
      </w:r>
      <w:r w:rsidR="0079200C">
        <w:rPr>
          <w:rStyle w:val="Strong"/>
          <w:b w:val="0"/>
          <w:sz w:val="22"/>
          <w:szCs w:val="22"/>
          <w:lang w:val="en-GB"/>
        </w:rPr>
        <w:t xml:space="preserve"> </w:t>
      </w:r>
      <w:r w:rsidR="0079200C" w:rsidRPr="0079200C">
        <w:rPr>
          <w:rStyle w:val="Strong"/>
          <w:b w:val="0"/>
          <w:sz w:val="22"/>
          <w:szCs w:val="22"/>
          <w:lang w:val="en-GB"/>
        </w:rPr>
        <w:t>External Actions of the European Union, No: 2019/408-825</w:t>
      </w:r>
      <w:r w:rsidR="00024DAC" w:rsidRPr="00C0272F">
        <w:rPr>
          <w:rStyle w:val="Strong"/>
          <w:b w:val="0"/>
          <w:sz w:val="22"/>
          <w:szCs w:val="22"/>
          <w:lang w:val="en-GB"/>
        </w:rPr>
        <w:t>. Contract</w:t>
      </w:r>
      <w:r w:rsidR="00E518AC" w:rsidRPr="00C0272F">
        <w:rPr>
          <w:rStyle w:val="Strong"/>
          <w:b w:val="0"/>
          <w:sz w:val="22"/>
          <w:szCs w:val="22"/>
          <w:lang w:val="en-GB"/>
        </w:rPr>
        <w:t xml:space="preserve"> </w:t>
      </w:r>
      <w:r w:rsidR="00CC6A3D" w:rsidRPr="00C0272F">
        <w:rPr>
          <w:rStyle w:val="Strong"/>
          <w:b w:val="0"/>
          <w:sz w:val="22"/>
          <w:szCs w:val="22"/>
          <w:lang w:val="en-GB"/>
        </w:rPr>
        <w:t xml:space="preserve">may be </w:t>
      </w:r>
      <w:r w:rsidR="00024DAC" w:rsidRPr="00C0272F">
        <w:rPr>
          <w:rStyle w:val="Strong"/>
          <w:b w:val="0"/>
          <w:sz w:val="22"/>
          <w:szCs w:val="22"/>
          <w:lang w:val="en-GB"/>
        </w:rPr>
        <w:t>renewed</w:t>
      </w:r>
      <w:r w:rsidR="00C03806" w:rsidRPr="00C0272F">
        <w:rPr>
          <w:rStyle w:val="Strong"/>
          <w:b w:val="0"/>
          <w:sz w:val="22"/>
          <w:szCs w:val="22"/>
          <w:lang w:val="en-GB"/>
        </w:rPr>
        <w:t xml:space="preserve"> at the discretion of the </w:t>
      </w:r>
      <w:r w:rsidR="00B5587D" w:rsidRPr="00C0272F">
        <w:rPr>
          <w:rStyle w:val="Strong"/>
          <w:b w:val="0"/>
          <w:sz w:val="22"/>
          <w:szCs w:val="22"/>
          <w:lang w:val="en-GB"/>
        </w:rPr>
        <w:t>c</w:t>
      </w:r>
      <w:r w:rsidR="00C03806" w:rsidRPr="00C0272F">
        <w:rPr>
          <w:rStyle w:val="Strong"/>
          <w:b w:val="0"/>
          <w:sz w:val="22"/>
          <w:szCs w:val="22"/>
          <w:lang w:val="en-GB"/>
        </w:rPr>
        <w:t xml:space="preserve">ontracting </w:t>
      </w:r>
      <w:r w:rsidR="00B5587D" w:rsidRPr="00C0272F">
        <w:rPr>
          <w:rStyle w:val="Strong"/>
          <w:b w:val="0"/>
          <w:sz w:val="22"/>
          <w:szCs w:val="22"/>
          <w:lang w:val="en-GB"/>
        </w:rPr>
        <w:t>a</w:t>
      </w:r>
      <w:r w:rsidR="00C03806" w:rsidRPr="00C0272F">
        <w:rPr>
          <w:rStyle w:val="Strong"/>
          <w:b w:val="0"/>
          <w:sz w:val="22"/>
          <w:szCs w:val="22"/>
          <w:lang w:val="en-GB"/>
        </w:rPr>
        <w:t>uthority</w:t>
      </w:r>
      <w:r w:rsidR="00024DAC" w:rsidRPr="00C0272F">
        <w:rPr>
          <w:rStyle w:val="Strong"/>
          <w:b w:val="0"/>
          <w:sz w:val="22"/>
          <w:szCs w:val="22"/>
          <w:lang w:val="en-GB"/>
        </w:rPr>
        <w:t xml:space="preserve"> a maximum of </w:t>
      </w:r>
      <w:r w:rsidR="00E518AC" w:rsidRPr="00C0272F">
        <w:rPr>
          <w:rStyle w:val="Strong"/>
          <w:b w:val="0"/>
          <w:sz w:val="22"/>
          <w:szCs w:val="22"/>
          <w:lang w:val="en-GB"/>
        </w:rPr>
        <w:t xml:space="preserve">3 </w:t>
      </w:r>
      <w:r w:rsidR="00024DAC" w:rsidRPr="00C0272F">
        <w:rPr>
          <w:rStyle w:val="Strong"/>
          <w:b w:val="0"/>
          <w:sz w:val="22"/>
          <w:szCs w:val="22"/>
          <w:lang w:val="en-GB"/>
        </w:rPr>
        <w:t xml:space="preserve">times. </w:t>
      </w:r>
      <w:r w:rsidR="00C03806" w:rsidRPr="00C0272F">
        <w:rPr>
          <w:rStyle w:val="Strong"/>
          <w:b w:val="0"/>
          <w:sz w:val="22"/>
          <w:szCs w:val="22"/>
          <w:lang w:val="en-GB"/>
        </w:rPr>
        <w:t>R</w:t>
      </w:r>
      <w:r w:rsidR="00024DAC" w:rsidRPr="00C0272F">
        <w:rPr>
          <w:rStyle w:val="Strong"/>
          <w:b w:val="0"/>
          <w:sz w:val="22"/>
          <w:szCs w:val="22"/>
          <w:lang w:val="en-GB"/>
        </w:rPr>
        <w:t>enewal is conditional to budget availability and satisfactory execution of tasks by contractor.</w:t>
      </w:r>
    </w:p>
    <w:p w:rsidR="006F5FD0" w:rsidRPr="00C0272F" w:rsidRDefault="00F766D6">
      <w:pPr>
        <w:pStyle w:val="Blockquote"/>
        <w:jc w:val="both"/>
        <w:rPr>
          <w:sz w:val="22"/>
          <w:szCs w:val="22"/>
          <w:lang w:val="en-GB"/>
        </w:rPr>
      </w:pPr>
      <w:r w:rsidRPr="00C0272F">
        <w:rPr>
          <w:noProof/>
          <w:snapToGrid/>
          <w:sz w:val="22"/>
          <w:szCs w:val="22"/>
        </w:rPr>
        <mc:AlternateContent>
          <mc:Choice Requires="wps">
            <w:drawing>
              <wp:anchor distT="0" distB="0" distL="114300" distR="114300" simplePos="0" relativeHeight="251657216" behindDoc="0" locked="0" layoutInCell="0" allowOverlap="1" wp14:anchorId="65D0FB55" wp14:editId="1D46C618">
                <wp:simplePos x="0" y="0"/>
                <wp:positionH relativeFrom="column">
                  <wp:posOffset>-13335</wp:posOffset>
                </wp:positionH>
                <wp:positionV relativeFrom="paragraph">
                  <wp:posOffset>222885</wp:posOffset>
                </wp:positionV>
                <wp:extent cx="5943600" cy="635"/>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DpVVQ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" o:allowincell="f" strokecolor="#d4d4d4" strokeweight="1.75pt">
                <v:shadow on="t" origin=".5,-.5" offset="0,-1pt"/>
              </v:line>
            </w:pict>
          </mc:Fallback>
        </mc:AlternateContent>
      </w:r>
    </w:p>
    <w:p w:rsidR="006F5FD0" w:rsidRPr="00C0272F" w:rsidRDefault="006F5FD0" w:rsidP="00D517A4">
      <w:pPr>
        <w:jc w:val="center"/>
        <w:rPr>
          <w:sz w:val="28"/>
          <w:szCs w:val="28"/>
          <w:lang w:val="en-GB"/>
        </w:rPr>
      </w:pPr>
      <w:r w:rsidRPr="00C0272F">
        <w:rPr>
          <w:rStyle w:val="Strong"/>
          <w:sz w:val="28"/>
          <w:szCs w:val="28"/>
          <w:lang w:val="en-GB"/>
        </w:rPr>
        <w:t>CONDITIONS OF PARTICIPATION</w:t>
      </w:r>
    </w:p>
    <w:p w:rsidR="00C2452B" w:rsidRPr="00C0272F" w:rsidRDefault="00290EBC" w:rsidP="00584BF4">
      <w:pPr>
        <w:ind w:left="709" w:hanging="349"/>
        <w:outlineLvl w:val="0"/>
        <w:rPr>
          <w:rStyle w:val="Strong"/>
          <w:sz w:val="22"/>
          <w:szCs w:val="22"/>
          <w:lang w:val="en-GB"/>
        </w:rPr>
      </w:pPr>
      <w:r w:rsidRPr="00C0272F">
        <w:rPr>
          <w:rStyle w:val="Strong"/>
          <w:sz w:val="22"/>
          <w:szCs w:val="22"/>
          <w:lang w:val="en-GB"/>
        </w:rPr>
        <w:t>9</w:t>
      </w:r>
      <w:r w:rsidR="00024DAC" w:rsidRPr="00C0272F">
        <w:rPr>
          <w:rStyle w:val="Strong"/>
          <w:sz w:val="22"/>
          <w:szCs w:val="22"/>
          <w:lang w:val="en-GB"/>
        </w:rPr>
        <w:t>.</w:t>
      </w:r>
      <w:r w:rsidR="00584BF4" w:rsidRPr="00C0272F">
        <w:rPr>
          <w:rStyle w:val="Strong"/>
          <w:sz w:val="22"/>
          <w:szCs w:val="22"/>
          <w:lang w:val="en-GB"/>
        </w:rPr>
        <w:tab/>
      </w:r>
      <w:r w:rsidR="00C2452B" w:rsidRPr="00C0272F">
        <w:rPr>
          <w:rStyle w:val="Strong"/>
          <w:sz w:val="22"/>
          <w:szCs w:val="22"/>
          <w:lang w:val="en-GB"/>
        </w:rPr>
        <w:t xml:space="preserve">Grounds for exclusion, rules of nationality and origin, number of </w:t>
      </w:r>
      <w:r w:rsidR="00F57202" w:rsidRPr="00C0272F">
        <w:rPr>
          <w:rStyle w:val="Strong"/>
          <w:sz w:val="22"/>
          <w:szCs w:val="22"/>
          <w:lang w:val="en-GB"/>
        </w:rPr>
        <w:t>tenderers</w:t>
      </w:r>
      <w:r w:rsidR="00345518" w:rsidRPr="00C0272F">
        <w:rPr>
          <w:rStyle w:val="Strong"/>
          <w:sz w:val="22"/>
          <w:szCs w:val="22"/>
          <w:lang w:val="en-GB"/>
        </w:rPr>
        <w:t>, subcontracting</w:t>
      </w:r>
    </w:p>
    <w:p w:rsidR="006F5FD0" w:rsidRPr="00C0272F" w:rsidRDefault="00C2452B" w:rsidP="001C3A54">
      <w:pPr>
        <w:ind w:left="709"/>
        <w:jc w:val="both"/>
        <w:outlineLvl w:val="0"/>
        <w:rPr>
          <w:sz w:val="22"/>
          <w:szCs w:val="22"/>
          <w:lang w:val="en-GB"/>
        </w:rPr>
      </w:pPr>
      <w:r w:rsidRPr="00C0272F">
        <w:rPr>
          <w:rStyle w:val="Strong"/>
          <w:b w:val="0"/>
          <w:sz w:val="22"/>
          <w:szCs w:val="22"/>
          <w:lang w:val="en-GB"/>
        </w:rPr>
        <w:t xml:space="preserve">Please refer to the </w:t>
      </w:r>
      <w:r w:rsidR="00C03806" w:rsidRPr="00C0272F">
        <w:rPr>
          <w:rStyle w:val="Strong"/>
          <w:b w:val="0"/>
          <w:sz w:val="22"/>
          <w:szCs w:val="22"/>
          <w:lang w:val="en-GB"/>
        </w:rPr>
        <w:t xml:space="preserve">Information </w:t>
      </w:r>
      <w:r w:rsidRPr="00C0272F">
        <w:rPr>
          <w:rStyle w:val="Strong"/>
          <w:b w:val="0"/>
          <w:sz w:val="22"/>
          <w:szCs w:val="22"/>
          <w:lang w:val="en-GB"/>
        </w:rPr>
        <w:t xml:space="preserve">to </w:t>
      </w:r>
      <w:r w:rsidR="00C0272F">
        <w:rPr>
          <w:rStyle w:val="Strong"/>
          <w:b w:val="0"/>
          <w:sz w:val="22"/>
          <w:szCs w:val="22"/>
          <w:lang w:val="en-GB"/>
        </w:rPr>
        <w:t>T</w:t>
      </w:r>
      <w:r w:rsidRPr="00C0272F">
        <w:rPr>
          <w:rStyle w:val="Strong"/>
          <w:b w:val="0"/>
          <w:sz w:val="22"/>
          <w:szCs w:val="22"/>
          <w:lang w:val="en-GB"/>
        </w:rPr>
        <w:t>enderers</w:t>
      </w:r>
      <w:r w:rsidR="00F00137" w:rsidRPr="00C0272F">
        <w:rPr>
          <w:rStyle w:val="Strong"/>
          <w:b w:val="0"/>
          <w:sz w:val="22"/>
          <w:szCs w:val="22"/>
          <w:lang w:val="en-GB"/>
        </w:rPr>
        <w:t xml:space="preserve">, </w:t>
      </w:r>
      <w:r w:rsidR="007A60FC" w:rsidRPr="00C0272F">
        <w:rPr>
          <w:rStyle w:val="Strong"/>
          <w:b w:val="0"/>
          <w:sz w:val="22"/>
          <w:szCs w:val="22"/>
          <w:lang w:val="en-GB"/>
        </w:rPr>
        <w:t>www.stat.gov.rs</w:t>
      </w:r>
    </w:p>
    <w:p w:rsidR="006F5FD0" w:rsidRPr="00C0272F" w:rsidRDefault="00F766D6">
      <w:pPr>
        <w:rPr>
          <w:sz w:val="22"/>
          <w:szCs w:val="22"/>
          <w:lang w:val="en-GB"/>
        </w:rPr>
      </w:pPr>
      <w:r w:rsidRPr="00C0272F">
        <w:rPr>
          <w:noProof/>
          <w:snapToGrid/>
          <w:sz w:val="22"/>
          <w:szCs w:val="22"/>
        </w:rPr>
        <mc:AlternateContent>
          <mc:Choice Requires="wps">
            <w:drawing>
              <wp:anchor distT="0" distB="0" distL="114300" distR="114300" simplePos="0" relativeHeight="251658240" behindDoc="0" locked="0" layoutInCell="0" allowOverlap="1" wp14:anchorId="3F2A54DF" wp14:editId="5606B3CB">
                <wp:simplePos x="0" y="0"/>
                <wp:positionH relativeFrom="column">
                  <wp:posOffset>0</wp:posOffset>
                </wp:positionH>
                <wp:positionV relativeFrom="paragraph">
                  <wp:posOffset>152400</wp:posOffset>
                </wp:positionV>
                <wp:extent cx="5943600" cy="635"/>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" o:allowincell="f" strokecolor="#d4d4d4" strokeweight="1.75pt">
                <v:shadow on="t" origin=".5,-.5" offset="0,-1pt"/>
              </v:line>
            </w:pict>
          </mc:Fallback>
        </mc:AlternateContent>
      </w:r>
    </w:p>
    <w:p w:rsidR="006F5FD0" w:rsidRPr="00C0272F" w:rsidRDefault="006F5FD0">
      <w:pPr>
        <w:jc w:val="center"/>
        <w:rPr>
          <w:sz w:val="28"/>
          <w:szCs w:val="28"/>
          <w:lang w:val="en-GB"/>
        </w:rPr>
      </w:pPr>
      <w:r w:rsidRPr="00C0272F">
        <w:rPr>
          <w:rStyle w:val="Strong"/>
          <w:sz w:val="28"/>
          <w:szCs w:val="28"/>
          <w:lang w:val="en-GB"/>
        </w:rPr>
        <w:t>SELECTION AND AWARD CRITERIA</w:t>
      </w:r>
    </w:p>
    <w:p w:rsidR="006F5FD0" w:rsidRPr="00C0272F" w:rsidRDefault="00626BBA" w:rsidP="00584BF4">
      <w:pPr>
        <w:ind w:left="709" w:hanging="349"/>
        <w:outlineLvl w:val="0"/>
        <w:rPr>
          <w:rStyle w:val="Strong"/>
          <w:sz w:val="22"/>
          <w:szCs w:val="22"/>
          <w:lang w:val="en-GB"/>
        </w:rPr>
      </w:pPr>
      <w:r w:rsidRPr="00C0272F">
        <w:rPr>
          <w:rStyle w:val="Strong"/>
          <w:sz w:val="22"/>
          <w:szCs w:val="22"/>
          <w:lang w:val="en-GB"/>
        </w:rPr>
        <w:lastRenderedPageBreak/>
        <w:t>1</w:t>
      </w:r>
      <w:r w:rsidR="00290EBC" w:rsidRPr="00C0272F">
        <w:rPr>
          <w:rStyle w:val="Strong"/>
          <w:sz w:val="22"/>
          <w:szCs w:val="22"/>
          <w:lang w:val="en-GB"/>
        </w:rPr>
        <w:t>0</w:t>
      </w:r>
      <w:r w:rsidR="006F5FD0" w:rsidRPr="00C0272F">
        <w:rPr>
          <w:rStyle w:val="Strong"/>
          <w:sz w:val="22"/>
          <w:szCs w:val="22"/>
          <w:lang w:val="en-GB"/>
        </w:rPr>
        <w:t>.</w:t>
      </w:r>
      <w:r w:rsidR="00584BF4" w:rsidRPr="00C0272F">
        <w:rPr>
          <w:rStyle w:val="Strong"/>
          <w:sz w:val="22"/>
          <w:szCs w:val="22"/>
          <w:lang w:val="en-GB"/>
        </w:rPr>
        <w:tab/>
      </w:r>
      <w:r w:rsidR="006F5FD0" w:rsidRPr="00C0272F">
        <w:rPr>
          <w:rStyle w:val="Strong"/>
          <w:sz w:val="22"/>
          <w:szCs w:val="22"/>
          <w:lang w:val="en-GB"/>
        </w:rPr>
        <w:t>Selection criteria</w:t>
      </w:r>
    </w:p>
    <w:p w:rsidR="00002D29" w:rsidRPr="00C0272F" w:rsidRDefault="00002D29" w:rsidP="001C3A54">
      <w:pPr>
        <w:ind w:left="709"/>
        <w:outlineLvl w:val="0"/>
        <w:rPr>
          <w:rStyle w:val="Hyperlink"/>
          <w:sz w:val="22"/>
          <w:lang w:val="en-GB"/>
        </w:rPr>
      </w:pPr>
      <w:r w:rsidRPr="00C0272F">
        <w:rPr>
          <w:sz w:val="22"/>
          <w:szCs w:val="22"/>
          <w:lang w:val="en-GB"/>
        </w:rPr>
        <w:t>The economic</w:t>
      </w:r>
      <w:r w:rsidR="003F32FF" w:rsidRPr="00C0272F">
        <w:rPr>
          <w:sz w:val="22"/>
          <w:szCs w:val="22"/>
          <w:lang w:val="en-GB"/>
        </w:rPr>
        <w:t>,</w:t>
      </w:r>
      <w:r w:rsidRPr="00C0272F">
        <w:rPr>
          <w:sz w:val="22"/>
          <w:szCs w:val="22"/>
          <w:lang w:val="en-GB"/>
        </w:rPr>
        <w:t xml:space="preserve"> financial, professional and technical </w:t>
      </w:r>
      <w:r w:rsidR="00354568">
        <w:rPr>
          <w:sz w:val="22"/>
          <w:szCs w:val="22"/>
          <w:lang w:val="en-GB"/>
        </w:rPr>
        <w:t>capacity required from the T</w:t>
      </w:r>
      <w:bookmarkStart w:id="0" w:name="_GoBack"/>
      <w:bookmarkEnd w:id="0"/>
      <w:r w:rsidR="00DD543F" w:rsidRPr="00C0272F">
        <w:rPr>
          <w:sz w:val="22"/>
          <w:szCs w:val="22"/>
          <w:lang w:val="en-GB"/>
        </w:rPr>
        <w:t xml:space="preserve">enderers </w:t>
      </w:r>
      <w:r w:rsidRPr="00C0272F">
        <w:rPr>
          <w:sz w:val="22"/>
          <w:szCs w:val="22"/>
          <w:lang w:val="en-GB"/>
        </w:rPr>
        <w:t xml:space="preserve">to perform the contract is detailed under the </w:t>
      </w:r>
      <w:r w:rsidR="00C03806" w:rsidRPr="00C0272F">
        <w:rPr>
          <w:rStyle w:val="Strong"/>
          <w:b w:val="0"/>
          <w:sz w:val="22"/>
          <w:szCs w:val="22"/>
          <w:lang w:val="en-GB"/>
        </w:rPr>
        <w:t>Information</w:t>
      </w:r>
      <w:r w:rsidR="003B3E06" w:rsidRPr="00C0272F">
        <w:rPr>
          <w:rStyle w:val="Strong"/>
          <w:b w:val="0"/>
          <w:sz w:val="22"/>
          <w:szCs w:val="22"/>
          <w:lang w:val="en-GB"/>
        </w:rPr>
        <w:t xml:space="preserve"> to </w:t>
      </w:r>
      <w:r w:rsidR="00B5587D" w:rsidRPr="00C0272F">
        <w:rPr>
          <w:rStyle w:val="Strong"/>
          <w:b w:val="0"/>
          <w:sz w:val="22"/>
          <w:szCs w:val="22"/>
          <w:lang w:val="en-GB"/>
        </w:rPr>
        <w:t>t</w:t>
      </w:r>
      <w:r w:rsidR="003B3E06" w:rsidRPr="00C0272F">
        <w:rPr>
          <w:rStyle w:val="Strong"/>
          <w:b w:val="0"/>
          <w:sz w:val="22"/>
          <w:szCs w:val="22"/>
          <w:lang w:val="en-GB"/>
        </w:rPr>
        <w:t>enderers</w:t>
      </w:r>
      <w:r w:rsidR="007A60FC" w:rsidRPr="00C0272F">
        <w:rPr>
          <w:rStyle w:val="Strong"/>
          <w:b w:val="0"/>
          <w:sz w:val="22"/>
          <w:szCs w:val="22"/>
          <w:lang w:val="en-GB"/>
        </w:rPr>
        <w:t>,</w:t>
      </w:r>
      <w:r w:rsidR="00745DBA" w:rsidRPr="00C0272F">
        <w:rPr>
          <w:sz w:val="22"/>
          <w:szCs w:val="22"/>
          <w:lang w:val="en-GB"/>
        </w:rPr>
        <w:t>.</w:t>
      </w:r>
      <w:r w:rsidR="007A60FC" w:rsidRPr="00C0272F">
        <w:rPr>
          <w:sz w:val="22"/>
          <w:szCs w:val="22"/>
          <w:lang w:val="en-GB"/>
        </w:rPr>
        <w:t xml:space="preserve"> www.stat.gov.rs</w:t>
      </w:r>
    </w:p>
    <w:p w:rsidR="00626BBA" w:rsidRPr="00C0272F" w:rsidRDefault="00626BBA" w:rsidP="00626BBA">
      <w:pPr>
        <w:ind w:left="709" w:hanging="349"/>
        <w:outlineLvl w:val="0"/>
        <w:rPr>
          <w:rStyle w:val="Strong"/>
          <w:sz w:val="22"/>
          <w:szCs w:val="22"/>
          <w:lang w:val="en-GB"/>
        </w:rPr>
      </w:pPr>
      <w:r w:rsidRPr="00C0272F">
        <w:rPr>
          <w:rStyle w:val="Strong"/>
          <w:sz w:val="22"/>
          <w:szCs w:val="22"/>
          <w:lang w:val="en-GB"/>
        </w:rPr>
        <w:t>1</w:t>
      </w:r>
      <w:r w:rsidR="00290EBC" w:rsidRPr="00C0272F">
        <w:rPr>
          <w:rStyle w:val="Strong"/>
          <w:sz w:val="22"/>
          <w:szCs w:val="22"/>
          <w:lang w:val="en-GB"/>
        </w:rPr>
        <w:t>1</w:t>
      </w:r>
      <w:r w:rsidRPr="00C0272F">
        <w:rPr>
          <w:rStyle w:val="Strong"/>
          <w:sz w:val="22"/>
          <w:szCs w:val="22"/>
          <w:lang w:val="en-GB"/>
        </w:rPr>
        <w:t>.</w:t>
      </w:r>
      <w:r w:rsidRPr="00C0272F">
        <w:rPr>
          <w:rStyle w:val="Strong"/>
          <w:sz w:val="22"/>
          <w:szCs w:val="22"/>
          <w:lang w:val="en-GB"/>
        </w:rPr>
        <w:tab/>
        <w:t>Award criteria</w:t>
      </w:r>
    </w:p>
    <w:p w:rsidR="00855235" w:rsidRPr="00C0272F" w:rsidRDefault="00EB32FA" w:rsidP="001C3A54">
      <w:pPr>
        <w:ind w:left="709"/>
        <w:outlineLvl w:val="0"/>
        <w:rPr>
          <w:rStyle w:val="Hyperlink"/>
          <w:sz w:val="22"/>
          <w:lang w:val="en-GB"/>
        </w:rPr>
      </w:pPr>
      <w:r w:rsidRPr="00C0272F">
        <w:rPr>
          <w:rStyle w:val="Strong"/>
          <w:b w:val="0"/>
          <w:sz w:val="22"/>
          <w:szCs w:val="22"/>
          <w:lang w:val="en-GB"/>
        </w:rPr>
        <w:t>T</w:t>
      </w:r>
      <w:r w:rsidRPr="00C0272F">
        <w:rPr>
          <w:sz w:val="22"/>
          <w:szCs w:val="22"/>
          <w:lang w:val="en-GB"/>
        </w:rPr>
        <w:t xml:space="preserve">he most economically advantageous tender. </w:t>
      </w:r>
      <w:r w:rsidRPr="00C0272F">
        <w:rPr>
          <w:rStyle w:val="Strong"/>
          <w:b w:val="0"/>
          <w:sz w:val="22"/>
          <w:szCs w:val="22"/>
          <w:lang w:val="en-GB"/>
        </w:rPr>
        <w:t>Please refer to the Information</w:t>
      </w:r>
      <w:r w:rsidR="00C0272F">
        <w:rPr>
          <w:rStyle w:val="Strong"/>
          <w:b w:val="0"/>
          <w:sz w:val="22"/>
          <w:szCs w:val="22"/>
          <w:lang w:val="en-GB"/>
        </w:rPr>
        <w:t xml:space="preserve"> to T</w:t>
      </w:r>
      <w:r w:rsidR="003B3E06" w:rsidRPr="00C0272F">
        <w:rPr>
          <w:rStyle w:val="Strong"/>
          <w:b w:val="0"/>
          <w:sz w:val="22"/>
          <w:szCs w:val="22"/>
          <w:lang w:val="en-GB"/>
        </w:rPr>
        <w:t>enderers</w:t>
      </w:r>
      <w:r w:rsidR="007A60FC" w:rsidRPr="00C0272F">
        <w:rPr>
          <w:rStyle w:val="Strong"/>
          <w:b w:val="0"/>
          <w:sz w:val="22"/>
          <w:szCs w:val="22"/>
          <w:lang w:val="en-GB"/>
        </w:rPr>
        <w:t xml:space="preserve">, </w:t>
      </w:r>
      <w:r w:rsidRPr="00C0272F">
        <w:rPr>
          <w:rStyle w:val="Strong"/>
          <w:b w:val="0"/>
          <w:sz w:val="22"/>
          <w:szCs w:val="22"/>
          <w:lang w:val="en-GB"/>
        </w:rPr>
        <w:t xml:space="preserve"> </w:t>
      </w:r>
      <w:r w:rsidR="007A60FC" w:rsidRPr="00C0272F">
        <w:rPr>
          <w:sz w:val="22"/>
          <w:szCs w:val="22"/>
          <w:lang w:val="en-GB"/>
        </w:rPr>
        <w:t>www.stat.gov.rs</w:t>
      </w:r>
    </w:p>
    <w:p w:rsidR="00A2523F" w:rsidRPr="00C0272F" w:rsidRDefault="00F766D6" w:rsidP="00A2523F">
      <w:pPr>
        <w:rPr>
          <w:sz w:val="22"/>
          <w:szCs w:val="22"/>
          <w:lang w:val="en-GB"/>
        </w:rPr>
      </w:pPr>
      <w:r w:rsidRPr="00C0272F">
        <w:rPr>
          <w:noProof/>
          <w:snapToGrid/>
          <w:sz w:val="22"/>
          <w:szCs w:val="22"/>
        </w:rPr>
        <mc:AlternateContent>
          <mc:Choice Requires="wps">
            <w:drawing>
              <wp:anchor distT="0" distB="0" distL="114300" distR="114300" simplePos="0" relativeHeight="251659264" behindDoc="0" locked="0" layoutInCell="0" allowOverlap="1" wp14:anchorId="5A2C6935" wp14:editId="74CCF6C2">
                <wp:simplePos x="0" y="0"/>
                <wp:positionH relativeFrom="column">
                  <wp:posOffset>0</wp:posOffset>
                </wp:positionH>
                <wp:positionV relativeFrom="paragraph">
                  <wp:posOffset>152400</wp:posOffset>
                </wp:positionV>
                <wp:extent cx="5943600" cy="635"/>
                <wp:effectExtent l="0" t="0" r="0" b="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" o:allowincell="f" strokecolor="#d4d4d4" strokeweight="1.75pt">
                <v:shadow on="t" origin=".5,-.5" offset="0,-1pt"/>
              </v:line>
            </w:pict>
          </mc:Fallback>
        </mc:AlternateContent>
      </w:r>
    </w:p>
    <w:p w:rsidR="00A2523F" w:rsidRPr="00C0272F" w:rsidRDefault="00A2523F" w:rsidP="00A2523F">
      <w:pPr>
        <w:keepNext/>
        <w:jc w:val="center"/>
        <w:rPr>
          <w:sz w:val="28"/>
          <w:szCs w:val="28"/>
          <w:lang w:val="en-GB"/>
        </w:rPr>
      </w:pPr>
      <w:r w:rsidRPr="00C0272F">
        <w:rPr>
          <w:rStyle w:val="Strong"/>
          <w:sz w:val="28"/>
          <w:szCs w:val="28"/>
          <w:lang w:val="en-GB"/>
        </w:rPr>
        <w:t>APPLICATION</w:t>
      </w:r>
    </w:p>
    <w:p w:rsidR="00063589" w:rsidRPr="00C0272F" w:rsidRDefault="00063589" w:rsidP="00063589">
      <w:pPr>
        <w:keepNext/>
        <w:ind w:left="709" w:hanging="352"/>
        <w:outlineLvl w:val="0"/>
        <w:rPr>
          <w:rStyle w:val="Strong"/>
          <w:sz w:val="22"/>
          <w:szCs w:val="22"/>
          <w:lang w:val="en-GB"/>
        </w:rPr>
      </w:pPr>
      <w:r w:rsidRPr="00C0272F">
        <w:rPr>
          <w:rStyle w:val="Strong"/>
          <w:sz w:val="22"/>
          <w:szCs w:val="22"/>
          <w:lang w:val="en-GB"/>
        </w:rPr>
        <w:t>12.</w:t>
      </w:r>
      <w:r w:rsidRPr="00C0272F">
        <w:rPr>
          <w:rStyle w:val="Strong"/>
          <w:sz w:val="22"/>
          <w:szCs w:val="22"/>
          <w:lang w:val="en-GB"/>
        </w:rPr>
        <w:tab/>
        <w:t>Application format</w:t>
      </w:r>
      <w:r w:rsidR="00EB32FA" w:rsidRPr="00C0272F">
        <w:rPr>
          <w:rStyle w:val="Strong"/>
          <w:sz w:val="22"/>
          <w:szCs w:val="22"/>
          <w:lang w:val="en-GB"/>
        </w:rPr>
        <w:t xml:space="preserve"> </w:t>
      </w:r>
      <w:r w:rsidRPr="00C0272F">
        <w:rPr>
          <w:rStyle w:val="Strong"/>
          <w:sz w:val="22"/>
          <w:szCs w:val="22"/>
          <w:lang w:val="en-GB"/>
        </w:rPr>
        <w:t>/ alteration or withdrawal</w:t>
      </w:r>
    </w:p>
    <w:p w:rsidR="003B3E06" w:rsidRPr="00C0272F" w:rsidRDefault="00063589" w:rsidP="001C3A54">
      <w:pPr>
        <w:ind w:left="709"/>
        <w:jc w:val="both"/>
        <w:outlineLvl w:val="0"/>
        <w:rPr>
          <w:rStyle w:val="Strong"/>
          <w:b w:val="0"/>
          <w:sz w:val="22"/>
          <w:szCs w:val="22"/>
          <w:lang w:val="en-GB"/>
        </w:rPr>
      </w:pPr>
      <w:r w:rsidRPr="00C0272F">
        <w:rPr>
          <w:sz w:val="22"/>
          <w:szCs w:val="22"/>
          <w:lang w:val="en-GB"/>
        </w:rPr>
        <w:t xml:space="preserve">All details about </w:t>
      </w:r>
      <w:r w:rsidR="00C0272F">
        <w:rPr>
          <w:sz w:val="22"/>
          <w:szCs w:val="22"/>
          <w:lang w:val="en-GB"/>
        </w:rPr>
        <w:t xml:space="preserve">the </w:t>
      </w:r>
      <w:r w:rsidRPr="00C0272F">
        <w:rPr>
          <w:sz w:val="22"/>
          <w:szCs w:val="22"/>
          <w:lang w:val="en-GB"/>
        </w:rPr>
        <w:t xml:space="preserve">applications including data to be submitted, format to be used, </w:t>
      </w:r>
      <w:r w:rsidR="001C3A54" w:rsidRPr="00C0272F">
        <w:rPr>
          <w:sz w:val="22"/>
          <w:szCs w:val="22"/>
          <w:lang w:val="en-GB"/>
        </w:rPr>
        <w:t>alteration</w:t>
      </w:r>
      <w:r w:rsidRPr="00C0272F">
        <w:rPr>
          <w:sz w:val="22"/>
          <w:szCs w:val="22"/>
          <w:lang w:val="en-GB"/>
        </w:rPr>
        <w:t xml:space="preserve"> or withdrawal of applications are detailed under the </w:t>
      </w:r>
      <w:r w:rsidR="00B76345" w:rsidRPr="00C0272F">
        <w:rPr>
          <w:rStyle w:val="Strong"/>
          <w:b w:val="0"/>
          <w:sz w:val="22"/>
          <w:szCs w:val="22"/>
          <w:lang w:val="en-GB"/>
        </w:rPr>
        <w:t>Information</w:t>
      </w:r>
      <w:r w:rsidR="003B3E06" w:rsidRPr="00C0272F">
        <w:rPr>
          <w:rStyle w:val="Strong"/>
          <w:b w:val="0"/>
          <w:sz w:val="22"/>
          <w:szCs w:val="22"/>
          <w:lang w:val="en-GB"/>
        </w:rPr>
        <w:t xml:space="preserve"> to </w:t>
      </w:r>
      <w:r w:rsidR="00C0272F">
        <w:rPr>
          <w:rStyle w:val="Strong"/>
          <w:b w:val="0"/>
          <w:sz w:val="22"/>
          <w:szCs w:val="22"/>
          <w:lang w:val="en-GB"/>
        </w:rPr>
        <w:t>C</w:t>
      </w:r>
      <w:r w:rsidR="00B76345" w:rsidRPr="00C0272F">
        <w:rPr>
          <w:rStyle w:val="Strong"/>
          <w:b w:val="0"/>
          <w:sz w:val="22"/>
          <w:szCs w:val="22"/>
          <w:lang w:val="en-GB"/>
        </w:rPr>
        <w:t xml:space="preserve">andidates and </w:t>
      </w:r>
      <w:r w:rsidR="00C0272F">
        <w:rPr>
          <w:rStyle w:val="Strong"/>
          <w:b w:val="0"/>
          <w:sz w:val="22"/>
          <w:szCs w:val="22"/>
          <w:lang w:val="en-GB"/>
        </w:rPr>
        <w:t>T</w:t>
      </w:r>
      <w:r w:rsidR="003B3E06" w:rsidRPr="00C0272F">
        <w:rPr>
          <w:rStyle w:val="Strong"/>
          <w:b w:val="0"/>
          <w:sz w:val="22"/>
          <w:szCs w:val="22"/>
          <w:lang w:val="en-GB"/>
        </w:rPr>
        <w:t>enderers</w:t>
      </w:r>
      <w:r w:rsidR="00B76345" w:rsidRPr="00C0272F">
        <w:rPr>
          <w:rStyle w:val="Strong"/>
          <w:b w:val="0"/>
          <w:sz w:val="22"/>
          <w:szCs w:val="22"/>
          <w:lang w:val="en-GB"/>
        </w:rPr>
        <w:t>.</w:t>
      </w:r>
      <w:r w:rsidR="007A60FC" w:rsidRPr="00C0272F">
        <w:rPr>
          <w:sz w:val="22"/>
          <w:szCs w:val="22"/>
          <w:lang w:val="en-GB"/>
        </w:rPr>
        <w:t xml:space="preserve"> www.stat.gov.rs</w:t>
      </w:r>
      <w:r w:rsidR="003B3E06" w:rsidRPr="00C0272F">
        <w:rPr>
          <w:rStyle w:val="Strong"/>
          <w:b w:val="0"/>
          <w:sz w:val="22"/>
          <w:szCs w:val="22"/>
          <w:lang w:val="en-GB"/>
        </w:rPr>
        <w:t xml:space="preserve"> </w:t>
      </w:r>
    </w:p>
    <w:p w:rsidR="00A2523F" w:rsidRPr="00C0272F" w:rsidRDefault="00A2523F" w:rsidP="003B3E06">
      <w:pPr>
        <w:ind w:left="360"/>
        <w:outlineLvl w:val="0"/>
        <w:rPr>
          <w:sz w:val="22"/>
          <w:szCs w:val="22"/>
          <w:lang w:val="en-GB"/>
        </w:rPr>
      </w:pPr>
      <w:r w:rsidRPr="00C0272F">
        <w:rPr>
          <w:rStyle w:val="Strong"/>
          <w:sz w:val="22"/>
          <w:szCs w:val="22"/>
          <w:lang w:val="en-GB"/>
        </w:rPr>
        <w:t>1</w:t>
      </w:r>
      <w:r w:rsidR="00063589" w:rsidRPr="00C0272F">
        <w:rPr>
          <w:rStyle w:val="Strong"/>
          <w:sz w:val="22"/>
          <w:szCs w:val="22"/>
          <w:lang w:val="en-GB"/>
        </w:rPr>
        <w:t>3</w:t>
      </w:r>
      <w:r w:rsidRPr="00C0272F">
        <w:rPr>
          <w:rStyle w:val="Strong"/>
          <w:sz w:val="22"/>
          <w:szCs w:val="22"/>
          <w:lang w:val="en-GB"/>
        </w:rPr>
        <w:t>.</w:t>
      </w:r>
      <w:r w:rsidRPr="00C0272F">
        <w:rPr>
          <w:rStyle w:val="Strong"/>
          <w:sz w:val="22"/>
          <w:szCs w:val="22"/>
          <w:lang w:val="en-GB"/>
        </w:rPr>
        <w:tab/>
        <w:t xml:space="preserve">Deadline for </w:t>
      </w:r>
      <w:r w:rsidR="0042033D" w:rsidRPr="00C0272F">
        <w:rPr>
          <w:rStyle w:val="Strong"/>
          <w:sz w:val="22"/>
          <w:szCs w:val="22"/>
          <w:lang w:val="en-GB"/>
        </w:rPr>
        <w:t>submission of tenders</w:t>
      </w:r>
      <w:r w:rsidR="00EB32FA" w:rsidRPr="00C0272F">
        <w:rPr>
          <w:rStyle w:val="Strong"/>
          <w:sz w:val="22"/>
          <w:szCs w:val="22"/>
          <w:lang w:val="en-GB"/>
        </w:rPr>
        <w:t xml:space="preserve"> </w:t>
      </w:r>
    </w:p>
    <w:p w:rsidR="00A2523F" w:rsidRPr="00C0272F" w:rsidRDefault="00C0272F" w:rsidP="00A2523F">
      <w:pPr>
        <w:pStyle w:val="Blockquote"/>
        <w:ind w:left="709"/>
        <w:jc w:val="both"/>
        <w:rPr>
          <w:rStyle w:val="Emphasis"/>
          <w:sz w:val="22"/>
          <w:szCs w:val="22"/>
          <w:lang w:val="en-GB"/>
        </w:rPr>
      </w:pPr>
      <w:r>
        <w:rPr>
          <w:rStyle w:val="Emphasis"/>
          <w:i w:val="0"/>
          <w:sz w:val="22"/>
          <w:szCs w:val="22"/>
          <w:lang w:val="en-GB"/>
        </w:rPr>
        <w:t>Not later than</w:t>
      </w:r>
      <w:r w:rsidR="00F00137" w:rsidRPr="00C0272F">
        <w:rPr>
          <w:rStyle w:val="Emphasis"/>
          <w:i w:val="0"/>
          <w:sz w:val="22"/>
          <w:szCs w:val="22"/>
          <w:lang w:val="en-GB"/>
        </w:rPr>
        <w:t xml:space="preserve"> </w:t>
      </w:r>
      <w:r>
        <w:rPr>
          <w:rStyle w:val="Emphasis"/>
          <w:i w:val="0"/>
          <w:sz w:val="22"/>
          <w:szCs w:val="22"/>
          <w:lang w:val="en-GB"/>
        </w:rPr>
        <w:t>15</w:t>
      </w:r>
      <w:r w:rsidRPr="00C0272F">
        <w:rPr>
          <w:rStyle w:val="Emphasis"/>
          <w:i w:val="0"/>
          <w:sz w:val="22"/>
          <w:szCs w:val="22"/>
          <w:vertAlign w:val="superscript"/>
          <w:lang w:val="en-GB"/>
        </w:rPr>
        <w:t>th</w:t>
      </w:r>
      <w:r>
        <w:rPr>
          <w:rStyle w:val="Emphasis"/>
          <w:i w:val="0"/>
          <w:sz w:val="22"/>
          <w:szCs w:val="22"/>
          <w:lang w:val="en-GB"/>
        </w:rPr>
        <w:t xml:space="preserve"> April, 2021 at </w:t>
      </w:r>
      <w:r w:rsidR="003901FE" w:rsidRPr="00C0272F">
        <w:rPr>
          <w:rStyle w:val="Emphasis"/>
          <w:i w:val="0"/>
          <w:sz w:val="22"/>
          <w:szCs w:val="22"/>
          <w:lang w:val="en-GB"/>
        </w:rPr>
        <w:t>1</w:t>
      </w:r>
      <w:r w:rsidR="0079200C">
        <w:rPr>
          <w:rStyle w:val="Emphasis"/>
          <w:i w:val="0"/>
          <w:sz w:val="22"/>
          <w:szCs w:val="22"/>
          <w:lang w:val="en-GB"/>
        </w:rPr>
        <w:t>1:0</w:t>
      </w:r>
      <w:r w:rsidR="003901FE" w:rsidRPr="00C0272F">
        <w:rPr>
          <w:rStyle w:val="Emphasis"/>
          <w:i w:val="0"/>
          <w:sz w:val="22"/>
          <w:szCs w:val="22"/>
          <w:lang w:val="en-GB"/>
        </w:rPr>
        <w:t>0</w:t>
      </w:r>
      <w:r>
        <w:rPr>
          <w:rStyle w:val="Emphasis"/>
          <w:i w:val="0"/>
          <w:sz w:val="22"/>
          <w:szCs w:val="22"/>
          <w:lang w:val="en-GB"/>
        </w:rPr>
        <w:t xml:space="preserve"> a.m.</w:t>
      </w:r>
      <w:r w:rsidR="003901FE" w:rsidRPr="00C0272F">
        <w:rPr>
          <w:rStyle w:val="Emphasis"/>
          <w:i w:val="0"/>
          <w:sz w:val="22"/>
          <w:szCs w:val="22"/>
          <w:lang w:val="en-GB"/>
        </w:rPr>
        <w:t xml:space="preserve"> </w:t>
      </w:r>
      <w:r w:rsidR="002D1865" w:rsidRPr="00C0272F">
        <w:rPr>
          <w:rStyle w:val="Emphasis"/>
          <w:i w:val="0"/>
          <w:sz w:val="22"/>
          <w:szCs w:val="22"/>
          <w:lang w:val="en-GB"/>
        </w:rPr>
        <w:t>local time</w:t>
      </w:r>
      <w:r w:rsidR="00F00137" w:rsidRPr="00C0272F">
        <w:rPr>
          <w:rStyle w:val="Emphasis"/>
          <w:i w:val="0"/>
          <w:sz w:val="22"/>
          <w:szCs w:val="22"/>
          <w:lang w:val="en-GB"/>
        </w:rPr>
        <w:t>.</w:t>
      </w:r>
    </w:p>
    <w:p w:rsidR="00DE28AE" w:rsidRPr="00C0272F" w:rsidRDefault="00DE28AE" w:rsidP="00DE28AE">
      <w:pPr>
        <w:ind w:left="709" w:hanging="349"/>
        <w:outlineLvl w:val="0"/>
        <w:rPr>
          <w:sz w:val="22"/>
          <w:szCs w:val="22"/>
          <w:lang w:val="en-GB"/>
        </w:rPr>
      </w:pPr>
      <w:r w:rsidRPr="00C0272F">
        <w:rPr>
          <w:rStyle w:val="Strong"/>
          <w:sz w:val="22"/>
          <w:szCs w:val="22"/>
          <w:lang w:val="en-GB"/>
        </w:rPr>
        <w:t>1</w:t>
      </w:r>
      <w:r w:rsidR="00063589" w:rsidRPr="00C0272F">
        <w:rPr>
          <w:rStyle w:val="Strong"/>
          <w:sz w:val="22"/>
          <w:szCs w:val="22"/>
          <w:lang w:val="en-GB"/>
        </w:rPr>
        <w:t>4</w:t>
      </w:r>
      <w:r w:rsidRPr="00C0272F">
        <w:rPr>
          <w:rStyle w:val="Strong"/>
          <w:sz w:val="22"/>
          <w:szCs w:val="22"/>
          <w:lang w:val="en-GB"/>
        </w:rPr>
        <w:t>.</w:t>
      </w:r>
      <w:r w:rsidRPr="00C0272F">
        <w:rPr>
          <w:rStyle w:val="Strong"/>
          <w:sz w:val="22"/>
          <w:szCs w:val="22"/>
          <w:lang w:val="en-GB"/>
        </w:rPr>
        <w:tab/>
        <w:t>Publication reference</w:t>
      </w:r>
    </w:p>
    <w:p w:rsidR="00DE28AE" w:rsidRPr="00C0272F" w:rsidRDefault="0046768F" w:rsidP="00DE28AE">
      <w:pPr>
        <w:pStyle w:val="Blockquote"/>
        <w:ind w:left="709"/>
        <w:rPr>
          <w:i/>
          <w:sz w:val="22"/>
          <w:szCs w:val="22"/>
          <w:lang w:val="en-GB"/>
        </w:rPr>
      </w:pPr>
      <w:r w:rsidRPr="00C0272F">
        <w:rPr>
          <w:rStyle w:val="Emphasis"/>
          <w:i w:val="0"/>
          <w:sz w:val="22"/>
          <w:szCs w:val="22"/>
          <w:lang w:val="en-GB"/>
        </w:rPr>
        <w:t>Prior information notice No:</w:t>
      </w:r>
      <w:r w:rsidR="00C0272F">
        <w:rPr>
          <w:rStyle w:val="Emphasis"/>
          <w:i w:val="0"/>
          <w:sz w:val="22"/>
          <w:szCs w:val="22"/>
          <w:lang w:val="en-GB"/>
        </w:rPr>
        <w:t xml:space="preserve"> </w:t>
      </w:r>
      <w:r w:rsidRPr="00C0272F">
        <w:rPr>
          <w:rStyle w:val="Emphasis"/>
          <w:i w:val="0"/>
          <w:sz w:val="22"/>
          <w:szCs w:val="22"/>
          <w:lang w:val="en-GB"/>
        </w:rPr>
        <w:t>001/2020 is published in daily newspaper Politika on the 27/01</w:t>
      </w:r>
      <w:r w:rsidR="008D3326" w:rsidRPr="00C0272F">
        <w:rPr>
          <w:rStyle w:val="Emphasis"/>
          <w:i w:val="0"/>
          <w:sz w:val="22"/>
          <w:szCs w:val="22"/>
          <w:lang w:val="en-GB"/>
        </w:rPr>
        <w:t>/2020 and in the Official Gazet</w:t>
      </w:r>
      <w:r w:rsidR="00C0272F">
        <w:rPr>
          <w:rStyle w:val="Emphasis"/>
          <w:i w:val="0"/>
          <w:sz w:val="22"/>
          <w:szCs w:val="22"/>
          <w:lang w:val="en-GB"/>
        </w:rPr>
        <w:t>te</w:t>
      </w:r>
      <w:r w:rsidR="008D3326" w:rsidRPr="00C0272F">
        <w:rPr>
          <w:rStyle w:val="Emphasis"/>
          <w:i w:val="0"/>
          <w:sz w:val="22"/>
          <w:szCs w:val="22"/>
          <w:lang w:val="en-GB"/>
        </w:rPr>
        <w:t xml:space="preserve"> Republic of Serbia on the</w:t>
      </w:r>
      <w:r w:rsidR="00796183" w:rsidRPr="00C0272F">
        <w:rPr>
          <w:rStyle w:val="Emphasis"/>
          <w:i w:val="0"/>
          <w:sz w:val="22"/>
          <w:szCs w:val="22"/>
          <w:lang w:val="en-GB"/>
        </w:rPr>
        <w:t xml:space="preserve"> 29/01/2020.</w:t>
      </w:r>
    </w:p>
    <w:sectPr w:rsidR="00DE28AE" w:rsidRPr="00C0272F" w:rsidSect="00BC34CF">
      <w:headerReference w:type="even" r:id="rId9"/>
      <w:headerReference w:type="default" r:id="rId10"/>
      <w:footerReference w:type="even" r:id="rId11"/>
      <w:footerReference w:type="default" r:id="rId12"/>
      <w:headerReference w:type="first" r:id="rId13"/>
      <w:footerReference w:type="first" r:id="rId14"/>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CD6" w:rsidRDefault="00C92CD6">
      <w:r>
        <w:separator/>
      </w:r>
    </w:p>
  </w:endnote>
  <w:endnote w:type="continuationSeparator" w:id="0">
    <w:p w:rsidR="00C92CD6" w:rsidRDefault="00C92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0D5" w:rsidRDefault="000950D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E7F" w:rsidRDefault="00B56D0A" w:rsidP="003D4201">
    <w:pPr>
      <w:pStyle w:val="Footer"/>
      <w:tabs>
        <w:tab w:val="clear" w:pos="4320"/>
        <w:tab w:val="clear" w:pos="8640"/>
        <w:tab w:val="right" w:pos="9214"/>
      </w:tabs>
      <w:spacing w:before="120" w:after="0"/>
      <w:rPr>
        <w:b/>
        <w:sz w:val="18"/>
        <w:szCs w:val="18"/>
        <w:lang w:val="en-GB"/>
      </w:rPr>
    </w:pPr>
    <w:r>
      <w:rPr>
        <w:b/>
        <w:sz w:val="18"/>
        <w:szCs w:val="18"/>
        <w:lang w:val="en-GB"/>
      </w:rPr>
      <w:t xml:space="preserve">August </w:t>
    </w:r>
    <w:r w:rsidR="000950D5">
      <w:rPr>
        <w:b/>
        <w:sz w:val="18"/>
        <w:szCs w:val="18"/>
        <w:lang w:val="en-GB"/>
      </w:rPr>
      <w:t xml:space="preserve">2018 </w:t>
    </w:r>
  </w:p>
  <w:p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365ECB">
      <w:rPr>
        <w:rStyle w:val="PageNumber"/>
        <w:noProof/>
        <w:sz w:val="18"/>
        <w:szCs w:val="18"/>
      </w:rPr>
      <w:t>2</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365ECB">
      <w:rPr>
        <w:rStyle w:val="PageNumber"/>
        <w:noProof/>
        <w:sz w:val="18"/>
        <w:szCs w:val="18"/>
      </w:rPr>
      <w:t>2</w:t>
    </w:r>
    <w:r>
      <w:rPr>
        <w:rStyle w:val="PageNumbe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0D5" w:rsidRDefault="000950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CD6" w:rsidRDefault="00C92CD6">
      <w:r>
        <w:separator/>
      </w:r>
    </w:p>
  </w:footnote>
  <w:footnote w:type="continuationSeparator" w:id="0">
    <w:p w:rsidR="00C92CD6" w:rsidRDefault="00C92C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0D5" w:rsidRDefault="000950D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0D5" w:rsidRDefault="000950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0D5" w:rsidRDefault="000950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1"/>
  </w:num>
  <w:num w:numId="35">
    <w:abstractNumId w:val="34"/>
  </w:num>
  <w:num w:numId="36">
    <w:abstractNumId w:val="33"/>
  </w:num>
  <w:num w:numId="37">
    <w:abstractNumId w:val="36"/>
  </w:num>
  <w:num w:numId="38">
    <w:abstractNumId w:val="39"/>
  </w:num>
  <w:num w:numId="39">
    <w:abstractNumId w:val="43"/>
  </w:num>
  <w:num w:numId="40">
    <w:abstractNumId w:val="44"/>
  </w:num>
  <w:num w:numId="41">
    <w:abstractNumId w:val="40"/>
  </w:num>
  <w:num w:numId="42">
    <w:abstractNumId w:val="42"/>
  </w:num>
  <w:num w:numId="43">
    <w:abstractNumId w:val="37"/>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50FF8"/>
    <w:rsid w:val="00002D29"/>
    <w:rsid w:val="0000338D"/>
    <w:rsid w:val="0000712E"/>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53AB0"/>
    <w:rsid w:val="0006203C"/>
    <w:rsid w:val="00063589"/>
    <w:rsid w:val="00063FB5"/>
    <w:rsid w:val="000677C2"/>
    <w:rsid w:val="0008316A"/>
    <w:rsid w:val="00087A72"/>
    <w:rsid w:val="00095030"/>
    <w:rsid w:val="000950D5"/>
    <w:rsid w:val="000A3758"/>
    <w:rsid w:val="000C1522"/>
    <w:rsid w:val="000C5B55"/>
    <w:rsid w:val="000E5BBC"/>
    <w:rsid w:val="000F0F6C"/>
    <w:rsid w:val="000F4CDD"/>
    <w:rsid w:val="000F4D57"/>
    <w:rsid w:val="000F5DEF"/>
    <w:rsid w:val="0010162C"/>
    <w:rsid w:val="00105302"/>
    <w:rsid w:val="00110A94"/>
    <w:rsid w:val="00112210"/>
    <w:rsid w:val="00115D2F"/>
    <w:rsid w:val="00120298"/>
    <w:rsid w:val="00126E99"/>
    <w:rsid w:val="0014405E"/>
    <w:rsid w:val="00144547"/>
    <w:rsid w:val="0015107D"/>
    <w:rsid w:val="00155BF4"/>
    <w:rsid w:val="00162F40"/>
    <w:rsid w:val="001661F7"/>
    <w:rsid w:val="00180D47"/>
    <w:rsid w:val="00181270"/>
    <w:rsid w:val="00192D12"/>
    <w:rsid w:val="001951FE"/>
    <w:rsid w:val="001A0C86"/>
    <w:rsid w:val="001A1BE1"/>
    <w:rsid w:val="001B13B1"/>
    <w:rsid w:val="001B2571"/>
    <w:rsid w:val="001C3A54"/>
    <w:rsid w:val="001C64F1"/>
    <w:rsid w:val="001D19A6"/>
    <w:rsid w:val="001D55F7"/>
    <w:rsid w:val="001D5DEF"/>
    <w:rsid w:val="001E0BA5"/>
    <w:rsid w:val="001E50A2"/>
    <w:rsid w:val="001F08D0"/>
    <w:rsid w:val="001F120E"/>
    <w:rsid w:val="001F1546"/>
    <w:rsid w:val="001F47F3"/>
    <w:rsid w:val="001F5D80"/>
    <w:rsid w:val="00201320"/>
    <w:rsid w:val="00210466"/>
    <w:rsid w:val="00226829"/>
    <w:rsid w:val="00231106"/>
    <w:rsid w:val="00233B9D"/>
    <w:rsid w:val="00233DDA"/>
    <w:rsid w:val="00250A28"/>
    <w:rsid w:val="00266EB9"/>
    <w:rsid w:val="00282863"/>
    <w:rsid w:val="00290440"/>
    <w:rsid w:val="00290EBC"/>
    <w:rsid w:val="002976DE"/>
    <w:rsid w:val="002C26E6"/>
    <w:rsid w:val="002C2D95"/>
    <w:rsid w:val="002D1865"/>
    <w:rsid w:val="002D266E"/>
    <w:rsid w:val="002D4121"/>
    <w:rsid w:val="002D7249"/>
    <w:rsid w:val="002E1B83"/>
    <w:rsid w:val="002E7D33"/>
    <w:rsid w:val="002F47F3"/>
    <w:rsid w:val="002F58EB"/>
    <w:rsid w:val="0030090E"/>
    <w:rsid w:val="003045C3"/>
    <w:rsid w:val="00313118"/>
    <w:rsid w:val="0031475F"/>
    <w:rsid w:val="003232ED"/>
    <w:rsid w:val="003262FC"/>
    <w:rsid w:val="00330261"/>
    <w:rsid w:val="00332F90"/>
    <w:rsid w:val="003378F6"/>
    <w:rsid w:val="00342E7F"/>
    <w:rsid w:val="00345518"/>
    <w:rsid w:val="00346B3B"/>
    <w:rsid w:val="00347673"/>
    <w:rsid w:val="00354568"/>
    <w:rsid w:val="0036159C"/>
    <w:rsid w:val="00365ECB"/>
    <w:rsid w:val="003717BC"/>
    <w:rsid w:val="00371FD9"/>
    <w:rsid w:val="00372452"/>
    <w:rsid w:val="0038633F"/>
    <w:rsid w:val="00386E96"/>
    <w:rsid w:val="0038796E"/>
    <w:rsid w:val="003901FE"/>
    <w:rsid w:val="003947E7"/>
    <w:rsid w:val="00397073"/>
    <w:rsid w:val="00397634"/>
    <w:rsid w:val="003A2E1C"/>
    <w:rsid w:val="003A4357"/>
    <w:rsid w:val="003B3E06"/>
    <w:rsid w:val="003B43A8"/>
    <w:rsid w:val="003B55F6"/>
    <w:rsid w:val="003C2D69"/>
    <w:rsid w:val="003C555B"/>
    <w:rsid w:val="003D195A"/>
    <w:rsid w:val="003D2ADD"/>
    <w:rsid w:val="003D4201"/>
    <w:rsid w:val="003D6B49"/>
    <w:rsid w:val="003E3A87"/>
    <w:rsid w:val="003F32FF"/>
    <w:rsid w:val="0040360C"/>
    <w:rsid w:val="0040443B"/>
    <w:rsid w:val="0042033D"/>
    <w:rsid w:val="00424124"/>
    <w:rsid w:val="00426624"/>
    <w:rsid w:val="0043190A"/>
    <w:rsid w:val="00434A54"/>
    <w:rsid w:val="0043637D"/>
    <w:rsid w:val="004405D2"/>
    <w:rsid w:val="00447D77"/>
    <w:rsid w:val="0045124A"/>
    <w:rsid w:val="0045494F"/>
    <w:rsid w:val="0046768F"/>
    <w:rsid w:val="00470018"/>
    <w:rsid w:val="00471180"/>
    <w:rsid w:val="00473883"/>
    <w:rsid w:val="0047646C"/>
    <w:rsid w:val="00476D80"/>
    <w:rsid w:val="00482B9A"/>
    <w:rsid w:val="00484BEE"/>
    <w:rsid w:val="004853B9"/>
    <w:rsid w:val="00486919"/>
    <w:rsid w:val="004901C2"/>
    <w:rsid w:val="004957E5"/>
    <w:rsid w:val="004A2977"/>
    <w:rsid w:val="004B0F8B"/>
    <w:rsid w:val="004B5DCF"/>
    <w:rsid w:val="004C49B2"/>
    <w:rsid w:val="004E083B"/>
    <w:rsid w:val="004E1482"/>
    <w:rsid w:val="004E69A4"/>
    <w:rsid w:val="004F00C7"/>
    <w:rsid w:val="004F2332"/>
    <w:rsid w:val="004F34C4"/>
    <w:rsid w:val="004F3BBC"/>
    <w:rsid w:val="004F4A09"/>
    <w:rsid w:val="00500794"/>
    <w:rsid w:val="005012DF"/>
    <w:rsid w:val="00502217"/>
    <w:rsid w:val="00503CD9"/>
    <w:rsid w:val="005046CD"/>
    <w:rsid w:val="00505437"/>
    <w:rsid w:val="005070DB"/>
    <w:rsid w:val="0051514D"/>
    <w:rsid w:val="00516C38"/>
    <w:rsid w:val="00523826"/>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B13A4"/>
    <w:rsid w:val="005B2FB5"/>
    <w:rsid w:val="005B35A2"/>
    <w:rsid w:val="005B3ED3"/>
    <w:rsid w:val="005B48D0"/>
    <w:rsid w:val="005B4F80"/>
    <w:rsid w:val="005D0AD5"/>
    <w:rsid w:val="005D3D85"/>
    <w:rsid w:val="005D720E"/>
    <w:rsid w:val="005E3AE0"/>
    <w:rsid w:val="005E3EEE"/>
    <w:rsid w:val="005E53BD"/>
    <w:rsid w:val="005F776D"/>
    <w:rsid w:val="00603F87"/>
    <w:rsid w:val="0061336A"/>
    <w:rsid w:val="00626BBA"/>
    <w:rsid w:val="00627FB4"/>
    <w:rsid w:val="00637237"/>
    <w:rsid w:val="0064066F"/>
    <w:rsid w:val="0064390B"/>
    <w:rsid w:val="00651CAF"/>
    <w:rsid w:val="00652EFC"/>
    <w:rsid w:val="006552B5"/>
    <w:rsid w:val="00663C6D"/>
    <w:rsid w:val="006738B9"/>
    <w:rsid w:val="00674F9C"/>
    <w:rsid w:val="0067554A"/>
    <w:rsid w:val="00675EEE"/>
    <w:rsid w:val="006770CA"/>
    <w:rsid w:val="00686C3A"/>
    <w:rsid w:val="0068769C"/>
    <w:rsid w:val="00697F82"/>
    <w:rsid w:val="006A0175"/>
    <w:rsid w:val="006A0598"/>
    <w:rsid w:val="006A2F21"/>
    <w:rsid w:val="006A3716"/>
    <w:rsid w:val="006A66DA"/>
    <w:rsid w:val="006A7394"/>
    <w:rsid w:val="006B0FF1"/>
    <w:rsid w:val="006B2F6C"/>
    <w:rsid w:val="006B3D18"/>
    <w:rsid w:val="006B59B9"/>
    <w:rsid w:val="006C0EB6"/>
    <w:rsid w:val="006C0F37"/>
    <w:rsid w:val="006D6080"/>
    <w:rsid w:val="006E3377"/>
    <w:rsid w:val="006E625F"/>
    <w:rsid w:val="006F2947"/>
    <w:rsid w:val="006F532D"/>
    <w:rsid w:val="006F5FD0"/>
    <w:rsid w:val="00710A38"/>
    <w:rsid w:val="00711589"/>
    <w:rsid w:val="00711AAE"/>
    <w:rsid w:val="007121FB"/>
    <w:rsid w:val="007129D6"/>
    <w:rsid w:val="00712CB3"/>
    <w:rsid w:val="00715755"/>
    <w:rsid w:val="00727652"/>
    <w:rsid w:val="00745DBA"/>
    <w:rsid w:val="00746DDB"/>
    <w:rsid w:val="007471C5"/>
    <w:rsid w:val="00750FF8"/>
    <w:rsid w:val="00752A71"/>
    <w:rsid w:val="00753FC2"/>
    <w:rsid w:val="00756C38"/>
    <w:rsid w:val="00761673"/>
    <w:rsid w:val="00761893"/>
    <w:rsid w:val="007653F4"/>
    <w:rsid w:val="007727F3"/>
    <w:rsid w:val="00783B39"/>
    <w:rsid w:val="0079200C"/>
    <w:rsid w:val="007955F2"/>
    <w:rsid w:val="00795E5F"/>
    <w:rsid w:val="00796183"/>
    <w:rsid w:val="007A04AC"/>
    <w:rsid w:val="007A60FC"/>
    <w:rsid w:val="007C136C"/>
    <w:rsid w:val="007C352C"/>
    <w:rsid w:val="007C593F"/>
    <w:rsid w:val="007D29AC"/>
    <w:rsid w:val="007D2FCB"/>
    <w:rsid w:val="007D6292"/>
    <w:rsid w:val="007D761E"/>
    <w:rsid w:val="007E153C"/>
    <w:rsid w:val="007E5045"/>
    <w:rsid w:val="007E53DA"/>
    <w:rsid w:val="007F095B"/>
    <w:rsid w:val="007F0984"/>
    <w:rsid w:val="007F1048"/>
    <w:rsid w:val="007F5383"/>
    <w:rsid w:val="008001B4"/>
    <w:rsid w:val="00800827"/>
    <w:rsid w:val="008162F6"/>
    <w:rsid w:val="008272C0"/>
    <w:rsid w:val="008323D3"/>
    <w:rsid w:val="008351FF"/>
    <w:rsid w:val="00845D2E"/>
    <w:rsid w:val="00851792"/>
    <w:rsid w:val="00853875"/>
    <w:rsid w:val="00855235"/>
    <w:rsid w:val="00860295"/>
    <w:rsid w:val="0088068C"/>
    <w:rsid w:val="00892A43"/>
    <w:rsid w:val="008938FF"/>
    <w:rsid w:val="00894E29"/>
    <w:rsid w:val="0089693D"/>
    <w:rsid w:val="008A1514"/>
    <w:rsid w:val="008A377D"/>
    <w:rsid w:val="008C2513"/>
    <w:rsid w:val="008C3178"/>
    <w:rsid w:val="008C5B63"/>
    <w:rsid w:val="008C68A0"/>
    <w:rsid w:val="008D02FF"/>
    <w:rsid w:val="008D1243"/>
    <w:rsid w:val="008D243C"/>
    <w:rsid w:val="008D3326"/>
    <w:rsid w:val="008E2D12"/>
    <w:rsid w:val="008F4ED2"/>
    <w:rsid w:val="009044E4"/>
    <w:rsid w:val="009055F3"/>
    <w:rsid w:val="009066B6"/>
    <w:rsid w:val="00907556"/>
    <w:rsid w:val="00913817"/>
    <w:rsid w:val="00924137"/>
    <w:rsid w:val="00925F7F"/>
    <w:rsid w:val="0092731B"/>
    <w:rsid w:val="00952960"/>
    <w:rsid w:val="00960A2B"/>
    <w:rsid w:val="009707C4"/>
    <w:rsid w:val="00970B01"/>
    <w:rsid w:val="00971CC5"/>
    <w:rsid w:val="009874BD"/>
    <w:rsid w:val="009900DD"/>
    <w:rsid w:val="00990B40"/>
    <w:rsid w:val="00991002"/>
    <w:rsid w:val="009B06B5"/>
    <w:rsid w:val="009B5E33"/>
    <w:rsid w:val="009B6F36"/>
    <w:rsid w:val="009C0E9E"/>
    <w:rsid w:val="009C4007"/>
    <w:rsid w:val="009C7312"/>
    <w:rsid w:val="009D6350"/>
    <w:rsid w:val="009D6916"/>
    <w:rsid w:val="009E4662"/>
    <w:rsid w:val="009E5005"/>
    <w:rsid w:val="009F128B"/>
    <w:rsid w:val="00A03055"/>
    <w:rsid w:val="00A11931"/>
    <w:rsid w:val="00A171EA"/>
    <w:rsid w:val="00A22177"/>
    <w:rsid w:val="00A2314D"/>
    <w:rsid w:val="00A2523F"/>
    <w:rsid w:val="00A433A6"/>
    <w:rsid w:val="00A43E7A"/>
    <w:rsid w:val="00A46ED3"/>
    <w:rsid w:val="00A525AF"/>
    <w:rsid w:val="00A54502"/>
    <w:rsid w:val="00A67ADA"/>
    <w:rsid w:val="00A7101F"/>
    <w:rsid w:val="00A73E50"/>
    <w:rsid w:val="00A7648B"/>
    <w:rsid w:val="00A779FE"/>
    <w:rsid w:val="00A77B07"/>
    <w:rsid w:val="00A84E04"/>
    <w:rsid w:val="00A853CC"/>
    <w:rsid w:val="00A91076"/>
    <w:rsid w:val="00A96048"/>
    <w:rsid w:val="00A97B08"/>
    <w:rsid w:val="00AA3505"/>
    <w:rsid w:val="00AA5256"/>
    <w:rsid w:val="00AA7762"/>
    <w:rsid w:val="00AB00B8"/>
    <w:rsid w:val="00AB32E4"/>
    <w:rsid w:val="00AB7DAB"/>
    <w:rsid w:val="00AC0D0C"/>
    <w:rsid w:val="00AC674C"/>
    <w:rsid w:val="00AD330A"/>
    <w:rsid w:val="00AD5F08"/>
    <w:rsid w:val="00AE1D8D"/>
    <w:rsid w:val="00AE6A5B"/>
    <w:rsid w:val="00AE7F65"/>
    <w:rsid w:val="00AF7BB3"/>
    <w:rsid w:val="00B063F9"/>
    <w:rsid w:val="00B112A1"/>
    <w:rsid w:val="00B14398"/>
    <w:rsid w:val="00B17284"/>
    <w:rsid w:val="00B22E7F"/>
    <w:rsid w:val="00B30DFF"/>
    <w:rsid w:val="00B450EF"/>
    <w:rsid w:val="00B46840"/>
    <w:rsid w:val="00B5587D"/>
    <w:rsid w:val="00B56D0A"/>
    <w:rsid w:val="00B60EC5"/>
    <w:rsid w:val="00B72045"/>
    <w:rsid w:val="00B740D9"/>
    <w:rsid w:val="00B74AA7"/>
    <w:rsid w:val="00B7586A"/>
    <w:rsid w:val="00B76345"/>
    <w:rsid w:val="00B84AED"/>
    <w:rsid w:val="00B877B2"/>
    <w:rsid w:val="00B879BF"/>
    <w:rsid w:val="00B92478"/>
    <w:rsid w:val="00BA0765"/>
    <w:rsid w:val="00BA0EC9"/>
    <w:rsid w:val="00BA1E67"/>
    <w:rsid w:val="00BA4DA9"/>
    <w:rsid w:val="00BB2689"/>
    <w:rsid w:val="00BB68B0"/>
    <w:rsid w:val="00BC00A1"/>
    <w:rsid w:val="00BC0714"/>
    <w:rsid w:val="00BC34CF"/>
    <w:rsid w:val="00BC353E"/>
    <w:rsid w:val="00BD552F"/>
    <w:rsid w:val="00BE595A"/>
    <w:rsid w:val="00BE6FAB"/>
    <w:rsid w:val="00BE783C"/>
    <w:rsid w:val="00BE7B3C"/>
    <w:rsid w:val="00BF5FBD"/>
    <w:rsid w:val="00C00D44"/>
    <w:rsid w:val="00C0272F"/>
    <w:rsid w:val="00C03806"/>
    <w:rsid w:val="00C10475"/>
    <w:rsid w:val="00C14AF2"/>
    <w:rsid w:val="00C171B6"/>
    <w:rsid w:val="00C2452B"/>
    <w:rsid w:val="00C27405"/>
    <w:rsid w:val="00C30183"/>
    <w:rsid w:val="00C3644F"/>
    <w:rsid w:val="00C460D8"/>
    <w:rsid w:val="00C545B1"/>
    <w:rsid w:val="00C579ED"/>
    <w:rsid w:val="00C712DE"/>
    <w:rsid w:val="00C8296E"/>
    <w:rsid w:val="00C83C65"/>
    <w:rsid w:val="00C840D0"/>
    <w:rsid w:val="00C90172"/>
    <w:rsid w:val="00C92CD6"/>
    <w:rsid w:val="00C9751F"/>
    <w:rsid w:val="00C9783F"/>
    <w:rsid w:val="00CA3B1B"/>
    <w:rsid w:val="00CA58B5"/>
    <w:rsid w:val="00CB759D"/>
    <w:rsid w:val="00CC0A41"/>
    <w:rsid w:val="00CC3BA0"/>
    <w:rsid w:val="00CC6A3D"/>
    <w:rsid w:val="00CC765C"/>
    <w:rsid w:val="00CD38DB"/>
    <w:rsid w:val="00CD75F8"/>
    <w:rsid w:val="00CE1FD0"/>
    <w:rsid w:val="00CE7536"/>
    <w:rsid w:val="00CF0E53"/>
    <w:rsid w:val="00D00216"/>
    <w:rsid w:val="00D011CD"/>
    <w:rsid w:val="00D0254B"/>
    <w:rsid w:val="00D225CC"/>
    <w:rsid w:val="00D22682"/>
    <w:rsid w:val="00D24027"/>
    <w:rsid w:val="00D240C3"/>
    <w:rsid w:val="00D339BD"/>
    <w:rsid w:val="00D36765"/>
    <w:rsid w:val="00D40309"/>
    <w:rsid w:val="00D46724"/>
    <w:rsid w:val="00D517A4"/>
    <w:rsid w:val="00D53C59"/>
    <w:rsid w:val="00D549F4"/>
    <w:rsid w:val="00D674F6"/>
    <w:rsid w:val="00D67CD8"/>
    <w:rsid w:val="00D76090"/>
    <w:rsid w:val="00D80D74"/>
    <w:rsid w:val="00D82AA0"/>
    <w:rsid w:val="00D8779C"/>
    <w:rsid w:val="00D909FE"/>
    <w:rsid w:val="00DA098F"/>
    <w:rsid w:val="00DA0ABA"/>
    <w:rsid w:val="00DB711B"/>
    <w:rsid w:val="00DC0253"/>
    <w:rsid w:val="00DC4F70"/>
    <w:rsid w:val="00DC6C9C"/>
    <w:rsid w:val="00DC753D"/>
    <w:rsid w:val="00DD0CD4"/>
    <w:rsid w:val="00DD543F"/>
    <w:rsid w:val="00DD6CBD"/>
    <w:rsid w:val="00DD759E"/>
    <w:rsid w:val="00DE1061"/>
    <w:rsid w:val="00DE2699"/>
    <w:rsid w:val="00DE28AE"/>
    <w:rsid w:val="00DE7B12"/>
    <w:rsid w:val="00E1782A"/>
    <w:rsid w:val="00E25542"/>
    <w:rsid w:val="00E2770C"/>
    <w:rsid w:val="00E30BB5"/>
    <w:rsid w:val="00E31447"/>
    <w:rsid w:val="00E422A2"/>
    <w:rsid w:val="00E518AC"/>
    <w:rsid w:val="00E51C35"/>
    <w:rsid w:val="00E60261"/>
    <w:rsid w:val="00E734C8"/>
    <w:rsid w:val="00E813B7"/>
    <w:rsid w:val="00E81F05"/>
    <w:rsid w:val="00E82874"/>
    <w:rsid w:val="00E9047D"/>
    <w:rsid w:val="00E95E44"/>
    <w:rsid w:val="00EA399C"/>
    <w:rsid w:val="00EB32FA"/>
    <w:rsid w:val="00EB4C19"/>
    <w:rsid w:val="00ED2177"/>
    <w:rsid w:val="00ED3B60"/>
    <w:rsid w:val="00EE430D"/>
    <w:rsid w:val="00EE6E92"/>
    <w:rsid w:val="00EF03C9"/>
    <w:rsid w:val="00EF0A8C"/>
    <w:rsid w:val="00EF2B16"/>
    <w:rsid w:val="00EF5C07"/>
    <w:rsid w:val="00EF6A28"/>
    <w:rsid w:val="00EF6FBF"/>
    <w:rsid w:val="00F00137"/>
    <w:rsid w:val="00F05BF1"/>
    <w:rsid w:val="00F10E8E"/>
    <w:rsid w:val="00F1113D"/>
    <w:rsid w:val="00F209A9"/>
    <w:rsid w:val="00F233FF"/>
    <w:rsid w:val="00F27556"/>
    <w:rsid w:val="00F27C45"/>
    <w:rsid w:val="00F34407"/>
    <w:rsid w:val="00F54A52"/>
    <w:rsid w:val="00F57202"/>
    <w:rsid w:val="00F646C6"/>
    <w:rsid w:val="00F72D9F"/>
    <w:rsid w:val="00F7452A"/>
    <w:rsid w:val="00F766D6"/>
    <w:rsid w:val="00F76D55"/>
    <w:rsid w:val="00F800AF"/>
    <w:rsid w:val="00F84498"/>
    <w:rsid w:val="00F91683"/>
    <w:rsid w:val="00FA17FC"/>
    <w:rsid w:val="00FA43CC"/>
    <w:rsid w:val="00FB17AC"/>
    <w:rsid w:val="00FB7051"/>
    <w:rsid w:val="00FC622D"/>
    <w:rsid w:val="00FE0AA4"/>
    <w:rsid w:val="00FE62A5"/>
    <w:rsid w:val="00FE6A9C"/>
    <w:rsid w:val="00FE6CB8"/>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1E4BF-BFF5-404A-8F80-FD6FF466A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410</Words>
  <Characters>2342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2747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creator>ramatje</dc:creator>
  <cp:lastModifiedBy>Mladen Velickovic</cp:lastModifiedBy>
  <cp:revision>2</cp:revision>
  <cp:lastPrinted>2014-01-30T15:32:00Z</cp:lastPrinted>
  <dcterms:created xsi:type="dcterms:W3CDTF">2021-02-10T12:25:00Z</dcterms:created>
  <dcterms:modified xsi:type="dcterms:W3CDTF">2021-02-10T12:25:00Z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